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4E" w:rsidRDefault="00C95D4E" w:rsidP="00701074">
      <w:pPr>
        <w:pStyle w:val="BodyText"/>
        <w:jc w:val="center"/>
        <w:rPr>
          <w:rStyle w:val="tlid-translation"/>
          <w:b/>
          <w:sz w:val="26"/>
          <w:szCs w:val="26"/>
        </w:rPr>
      </w:pPr>
    </w:p>
    <w:p w:rsidR="00B0546C" w:rsidRDefault="00A40F2E" w:rsidP="00701074">
      <w:pPr>
        <w:pStyle w:val="BodyText"/>
        <w:jc w:val="center"/>
        <w:rPr>
          <w:rStyle w:val="tlid-translation"/>
          <w:b/>
          <w:sz w:val="26"/>
          <w:szCs w:val="26"/>
        </w:rPr>
      </w:pPr>
      <w:r w:rsidRPr="00A40F2E">
        <w:rPr>
          <w:rStyle w:val="tlid-translation"/>
          <w:b/>
          <w:sz w:val="26"/>
          <w:szCs w:val="26"/>
        </w:rPr>
        <w:t xml:space="preserve">APPLICATION OF PROBLEM BASED LEARNING MODEL TO </w:t>
      </w:r>
      <w:r w:rsidR="00A82A10">
        <w:rPr>
          <w:rStyle w:val="tlid-translation"/>
          <w:b/>
          <w:sz w:val="26"/>
          <w:szCs w:val="26"/>
          <w:lang w:val="id-ID"/>
        </w:rPr>
        <w:t xml:space="preserve">INCREASE </w:t>
      </w:r>
      <w:r w:rsidR="00A82A10">
        <w:rPr>
          <w:rStyle w:val="tlid-translation"/>
          <w:b/>
          <w:sz w:val="26"/>
          <w:szCs w:val="26"/>
        </w:rPr>
        <w:t>ANALYZ</w:t>
      </w:r>
      <w:r w:rsidR="00A82A10">
        <w:rPr>
          <w:rStyle w:val="tlid-translation"/>
          <w:b/>
          <w:sz w:val="26"/>
          <w:szCs w:val="26"/>
          <w:lang w:val="id-ID"/>
        </w:rPr>
        <w:t>E SKILL</w:t>
      </w:r>
      <w:r w:rsidRPr="00A40F2E">
        <w:rPr>
          <w:rStyle w:val="tlid-translation"/>
          <w:b/>
          <w:sz w:val="26"/>
          <w:szCs w:val="26"/>
        </w:rPr>
        <w:t xml:space="preserve"> PHYSIC</w:t>
      </w:r>
      <w:r w:rsidR="005D7A9C">
        <w:rPr>
          <w:rStyle w:val="tlid-translation"/>
          <w:b/>
          <w:sz w:val="26"/>
          <w:szCs w:val="26"/>
        </w:rPr>
        <w:t>S</w:t>
      </w:r>
      <w:bookmarkStart w:id="0" w:name="_GoBack"/>
      <w:bookmarkEnd w:id="0"/>
      <w:r w:rsidRPr="00A40F2E">
        <w:rPr>
          <w:rStyle w:val="tlid-translation"/>
          <w:b/>
          <w:sz w:val="26"/>
          <w:szCs w:val="26"/>
        </w:rPr>
        <w:t xml:space="preserve"> PROBLEMS OF </w:t>
      </w:r>
      <w:r w:rsidR="00A82A10">
        <w:rPr>
          <w:rStyle w:val="tlid-translation"/>
          <w:b/>
          <w:sz w:val="26"/>
          <w:szCs w:val="26"/>
        </w:rPr>
        <w:t xml:space="preserve">STUDENTS </w:t>
      </w:r>
    </w:p>
    <w:p w:rsidR="00701074" w:rsidRPr="00373369" w:rsidRDefault="00A82A10" w:rsidP="00701074">
      <w:pPr>
        <w:pStyle w:val="BodyText"/>
        <w:jc w:val="center"/>
        <w:rPr>
          <w:rStyle w:val="tlid-translation"/>
          <w:b/>
          <w:sz w:val="22"/>
          <w:szCs w:val="22"/>
        </w:rPr>
      </w:pPr>
      <w:r>
        <w:rPr>
          <w:rStyle w:val="tlid-translation"/>
          <w:b/>
          <w:sz w:val="26"/>
          <w:szCs w:val="26"/>
        </w:rPr>
        <w:t>IN CLASS XI IPA OF</w:t>
      </w:r>
      <w:r w:rsidR="00EA4345">
        <w:rPr>
          <w:rStyle w:val="tlid-translation"/>
          <w:b/>
          <w:sz w:val="26"/>
          <w:szCs w:val="26"/>
          <w:lang w:val="id-ID"/>
        </w:rPr>
        <w:t xml:space="preserve"> SENIOR HIGH SCHOOL</w:t>
      </w:r>
      <w:r w:rsidR="00A40F2E">
        <w:br/>
      </w:r>
      <w:r w:rsidR="00A40F2E" w:rsidRPr="00373369">
        <w:rPr>
          <w:rStyle w:val="tlid-translation"/>
          <w:b/>
        </w:rPr>
        <w:br/>
      </w:r>
    </w:p>
    <w:p w:rsidR="00392014" w:rsidRPr="00A40F2E" w:rsidRDefault="00392014" w:rsidP="00392014">
      <w:pPr>
        <w:pStyle w:val="BodyText"/>
        <w:jc w:val="center"/>
        <w:rPr>
          <w:rStyle w:val="tlid-translation"/>
          <w:i/>
          <w:sz w:val="22"/>
          <w:szCs w:val="22"/>
          <w:lang w:val="id-ID"/>
        </w:rPr>
      </w:pPr>
      <w:r w:rsidRPr="00A40F2E">
        <w:rPr>
          <w:rStyle w:val="tlid-translation"/>
          <w:b/>
          <w:sz w:val="22"/>
          <w:szCs w:val="22"/>
        </w:rPr>
        <w:t>Harika Wulan Sari</w:t>
      </w:r>
      <w:r w:rsidR="00373369">
        <w:rPr>
          <w:rStyle w:val="tlid-translation"/>
          <w:b/>
          <w:sz w:val="22"/>
          <w:szCs w:val="22"/>
        </w:rPr>
        <w:t>*</w:t>
      </w:r>
      <w:r w:rsidRPr="00A40F2E">
        <w:rPr>
          <w:rStyle w:val="tlid-translation"/>
          <w:b/>
          <w:sz w:val="22"/>
          <w:szCs w:val="22"/>
          <w:vertAlign w:val="superscript"/>
        </w:rPr>
        <w:t>1</w:t>
      </w:r>
      <w:r w:rsidR="00373369">
        <w:rPr>
          <w:rStyle w:val="tlid-translation"/>
          <w:b/>
          <w:sz w:val="22"/>
          <w:szCs w:val="22"/>
          <w:vertAlign w:val="superscript"/>
        </w:rPr>
        <w:t>)</w:t>
      </w:r>
      <w:r w:rsidRPr="001A4103">
        <w:rPr>
          <w:rStyle w:val="tlid-translation"/>
          <w:b/>
          <w:sz w:val="22"/>
          <w:szCs w:val="22"/>
        </w:rPr>
        <w:t>,</w:t>
      </w:r>
      <w:r w:rsidRPr="00A40F2E">
        <w:rPr>
          <w:rStyle w:val="tlid-translation"/>
          <w:b/>
          <w:sz w:val="22"/>
          <w:szCs w:val="22"/>
        </w:rPr>
        <w:t xml:space="preserve"> Zuhdi Ma'aruf</w:t>
      </w:r>
      <w:r w:rsidRPr="00A40F2E">
        <w:rPr>
          <w:rStyle w:val="tlid-translation"/>
          <w:b/>
          <w:sz w:val="22"/>
          <w:szCs w:val="22"/>
          <w:vertAlign w:val="superscript"/>
        </w:rPr>
        <w:t>2</w:t>
      </w:r>
      <w:r w:rsidR="00373369">
        <w:rPr>
          <w:rStyle w:val="tlid-translation"/>
          <w:b/>
          <w:sz w:val="22"/>
          <w:szCs w:val="22"/>
          <w:vertAlign w:val="superscript"/>
        </w:rPr>
        <w:t>)</w:t>
      </w:r>
      <w:r w:rsidRPr="001A4103">
        <w:rPr>
          <w:rStyle w:val="tlid-translation"/>
          <w:b/>
          <w:sz w:val="22"/>
          <w:szCs w:val="22"/>
        </w:rPr>
        <w:t>,</w:t>
      </w:r>
      <w:r w:rsidRPr="00A40F2E">
        <w:rPr>
          <w:rStyle w:val="tlid-translation"/>
          <w:b/>
          <w:sz w:val="22"/>
          <w:szCs w:val="22"/>
        </w:rPr>
        <w:t xml:space="preserve"> Mitri Irianti</w:t>
      </w:r>
      <w:r w:rsidRPr="00A40F2E">
        <w:rPr>
          <w:rStyle w:val="tlid-translation"/>
          <w:b/>
          <w:sz w:val="22"/>
          <w:szCs w:val="22"/>
          <w:vertAlign w:val="superscript"/>
        </w:rPr>
        <w:t>3</w:t>
      </w:r>
      <w:r w:rsidR="00373369">
        <w:rPr>
          <w:rStyle w:val="tlid-translation"/>
          <w:b/>
          <w:sz w:val="22"/>
          <w:szCs w:val="22"/>
          <w:vertAlign w:val="superscript"/>
        </w:rPr>
        <w:t>)</w:t>
      </w:r>
      <w:r w:rsidRPr="00A40F2E">
        <w:rPr>
          <w:sz w:val="22"/>
          <w:szCs w:val="22"/>
        </w:rPr>
        <w:br/>
      </w:r>
      <w:r w:rsidRPr="00373369">
        <w:rPr>
          <w:rStyle w:val="tlid-translation"/>
          <w:sz w:val="22"/>
          <w:szCs w:val="22"/>
          <w:vertAlign w:val="superscript"/>
        </w:rPr>
        <w:t>1</w:t>
      </w:r>
      <w:r w:rsidR="00373369">
        <w:rPr>
          <w:rStyle w:val="tlid-translation"/>
          <w:sz w:val="22"/>
          <w:szCs w:val="22"/>
          <w:vertAlign w:val="superscript"/>
        </w:rPr>
        <w:t>,2,3</w:t>
      </w:r>
      <w:r w:rsidRPr="00373369">
        <w:rPr>
          <w:rStyle w:val="tlid-translation"/>
          <w:sz w:val="22"/>
          <w:szCs w:val="22"/>
          <w:vertAlign w:val="superscript"/>
        </w:rPr>
        <w:t>)</w:t>
      </w:r>
      <w:r w:rsidRPr="00A40F2E">
        <w:rPr>
          <w:rStyle w:val="tlid-translation"/>
          <w:i/>
          <w:sz w:val="22"/>
          <w:szCs w:val="22"/>
        </w:rPr>
        <w:t xml:space="preserve"> Physics Education</w:t>
      </w:r>
      <w:r w:rsidRPr="00A40F2E">
        <w:rPr>
          <w:rStyle w:val="tlid-translation"/>
          <w:i/>
          <w:sz w:val="22"/>
          <w:szCs w:val="22"/>
          <w:lang w:val="id-ID"/>
        </w:rPr>
        <w:t xml:space="preserve">, </w:t>
      </w:r>
      <w:r w:rsidRPr="00A40F2E">
        <w:rPr>
          <w:rStyle w:val="tlid-translation"/>
          <w:i/>
          <w:sz w:val="22"/>
          <w:szCs w:val="22"/>
        </w:rPr>
        <w:t>University</w:t>
      </w:r>
      <w:r w:rsidRPr="00A40F2E">
        <w:rPr>
          <w:rStyle w:val="tlid-translation"/>
          <w:i/>
          <w:sz w:val="22"/>
          <w:szCs w:val="22"/>
          <w:lang w:val="id-ID"/>
        </w:rPr>
        <w:t xml:space="preserve"> of Riau</w:t>
      </w:r>
      <w:r w:rsidR="002333D1" w:rsidRPr="00A40F2E">
        <w:rPr>
          <w:i/>
          <w:sz w:val="22"/>
          <w:szCs w:val="22"/>
        </w:rPr>
        <w:t xml:space="preserve"> </w:t>
      </w:r>
      <w:r w:rsidRPr="00A40F2E">
        <w:rPr>
          <w:i/>
          <w:sz w:val="22"/>
          <w:szCs w:val="22"/>
        </w:rPr>
        <w:br/>
      </w:r>
    </w:p>
    <w:p w:rsidR="00392014" w:rsidRDefault="00392014" w:rsidP="00392014">
      <w:pPr>
        <w:pStyle w:val="BodyText"/>
        <w:jc w:val="center"/>
        <w:rPr>
          <w:rStyle w:val="Hyperlink"/>
          <w:color w:val="auto"/>
          <w:sz w:val="22"/>
          <w:szCs w:val="22"/>
          <w:u w:val="none"/>
        </w:rPr>
      </w:pPr>
      <w:r w:rsidRPr="00A40F2E">
        <w:rPr>
          <w:rStyle w:val="tlid-translation"/>
          <w:sz w:val="22"/>
          <w:szCs w:val="22"/>
        </w:rPr>
        <w:t>e</w:t>
      </w:r>
      <w:r w:rsidR="00F32E3F">
        <w:rPr>
          <w:rStyle w:val="tlid-translation"/>
          <w:sz w:val="22"/>
          <w:szCs w:val="22"/>
        </w:rPr>
        <w:t>-</w:t>
      </w:r>
      <w:r w:rsidRPr="00A40F2E">
        <w:rPr>
          <w:rStyle w:val="tlid-translation"/>
          <w:sz w:val="22"/>
          <w:szCs w:val="22"/>
        </w:rPr>
        <w:t xml:space="preserve">mail: </w:t>
      </w:r>
      <w:r w:rsidR="00C95D4E">
        <w:rPr>
          <w:rStyle w:val="tlid-translation"/>
          <w:sz w:val="22"/>
          <w:szCs w:val="22"/>
        </w:rPr>
        <w:t xml:space="preserve"> </w:t>
      </w:r>
      <w:r w:rsidR="00586679">
        <w:rPr>
          <w:rStyle w:val="tlid-translation"/>
          <w:sz w:val="22"/>
          <w:szCs w:val="22"/>
        </w:rPr>
        <w:t xml:space="preserve"> </w:t>
      </w:r>
      <w:hyperlink r:id="rId9" w:history="1">
        <w:r w:rsidRPr="00A82A10">
          <w:rPr>
            <w:rStyle w:val="Hyperlink"/>
            <w:color w:val="auto"/>
            <w:sz w:val="22"/>
            <w:szCs w:val="22"/>
            <w:u w:val="none"/>
          </w:rPr>
          <w:t>harikawulansari97@gmail.com</w:t>
        </w:r>
      </w:hyperlink>
    </w:p>
    <w:p w:rsidR="00C95D4E" w:rsidRPr="00A40F2E" w:rsidRDefault="00C95D4E" w:rsidP="00C95D4E">
      <w:pPr>
        <w:pStyle w:val="BodyText"/>
        <w:ind w:left="3402"/>
        <w:rPr>
          <w:sz w:val="22"/>
          <w:szCs w:val="22"/>
          <w:lang w:val="id-ID"/>
        </w:rPr>
      </w:pPr>
      <w:r w:rsidRPr="00A40F2E">
        <w:rPr>
          <w:rStyle w:val="tlid-translation"/>
          <w:sz w:val="22"/>
          <w:szCs w:val="22"/>
        </w:rPr>
        <w:t>zuhdim@yahoo.co.id</w:t>
      </w:r>
      <w:r w:rsidRPr="00A40F2E">
        <w:rPr>
          <w:sz w:val="22"/>
          <w:szCs w:val="22"/>
        </w:rPr>
        <w:br/>
      </w:r>
      <w:r w:rsidRPr="00A40F2E">
        <w:rPr>
          <w:rStyle w:val="tlid-translation"/>
          <w:sz w:val="22"/>
          <w:szCs w:val="22"/>
        </w:rPr>
        <w:t>mitri</w:t>
      </w:r>
      <w:r>
        <w:rPr>
          <w:rStyle w:val="tlid-translation"/>
          <w:sz w:val="22"/>
          <w:szCs w:val="22"/>
          <w:lang w:val="id-ID"/>
        </w:rPr>
        <w:t>.</w:t>
      </w:r>
      <w:r w:rsidRPr="00A40F2E">
        <w:rPr>
          <w:rStyle w:val="tlid-translation"/>
          <w:sz w:val="22"/>
          <w:szCs w:val="22"/>
        </w:rPr>
        <w:t>irianti@lecturer.unri.ac.id</w:t>
      </w:r>
    </w:p>
    <w:p w:rsidR="00C95D4E" w:rsidRDefault="00C95D4E" w:rsidP="00392014">
      <w:pPr>
        <w:pStyle w:val="BodyText"/>
        <w:jc w:val="center"/>
        <w:rPr>
          <w:sz w:val="22"/>
          <w:szCs w:val="22"/>
          <w:lang w:val="id-ID"/>
        </w:rPr>
      </w:pPr>
    </w:p>
    <w:p w:rsidR="00003745" w:rsidRPr="00373369" w:rsidRDefault="00003745" w:rsidP="00176204">
      <w:pPr>
        <w:pStyle w:val="BodyText"/>
        <w:jc w:val="center"/>
        <w:rPr>
          <w:sz w:val="22"/>
          <w:szCs w:val="22"/>
        </w:rPr>
      </w:pPr>
    </w:p>
    <w:p w:rsidR="00B054FA" w:rsidRPr="007B06FC" w:rsidRDefault="00B054FA" w:rsidP="00003745">
      <w:pPr>
        <w:spacing w:after="0" w:line="240" w:lineRule="auto"/>
        <w:ind w:right="-1"/>
        <w:jc w:val="both"/>
        <w:rPr>
          <w:rFonts w:ascii="Times New Roman" w:hAnsi="Times New Roman" w:cs="Times New Roman"/>
          <w:b/>
          <w:bCs/>
          <w:i/>
          <w:iCs/>
        </w:rPr>
      </w:pPr>
      <w:r w:rsidRPr="007B06FC">
        <w:rPr>
          <w:rFonts w:ascii="Times New Roman" w:hAnsi="Times New Roman" w:cs="Times New Roman"/>
          <w:b/>
          <w:bCs/>
          <w:i/>
          <w:iCs/>
        </w:rPr>
        <w:t>Abstract</w:t>
      </w:r>
    </w:p>
    <w:p w:rsidR="00B054FA" w:rsidRPr="00373369" w:rsidRDefault="00B054FA" w:rsidP="00003745">
      <w:pPr>
        <w:spacing w:after="0" w:line="240" w:lineRule="auto"/>
        <w:ind w:right="-1"/>
        <w:jc w:val="both"/>
        <w:rPr>
          <w:rFonts w:ascii="Times New Roman" w:hAnsi="Times New Roman" w:cs="Times New Roman"/>
          <w:b/>
          <w:bCs/>
          <w:i/>
          <w:iCs/>
        </w:rPr>
      </w:pPr>
    </w:p>
    <w:p w:rsidR="004A4BB3" w:rsidRDefault="00895110" w:rsidP="00C54A46">
      <w:pPr>
        <w:spacing w:after="0" w:line="240" w:lineRule="auto"/>
        <w:ind w:right="49"/>
        <w:jc w:val="both"/>
        <w:rPr>
          <w:rStyle w:val="tlid-translation"/>
          <w:rFonts w:ascii="Times New Roman" w:hAnsi="Times New Roman" w:cs="Times New Roman"/>
          <w:i/>
          <w:sz w:val="20"/>
          <w:szCs w:val="20"/>
          <w:lang w:val="id-ID"/>
        </w:rPr>
      </w:pPr>
      <w:r>
        <w:rPr>
          <w:rStyle w:val="tlid-translation"/>
          <w:rFonts w:ascii="Times New Roman" w:hAnsi="Times New Roman" w:cs="Times New Roman"/>
          <w:i/>
          <w:sz w:val="20"/>
          <w:szCs w:val="20"/>
        </w:rPr>
        <w:t>Th</w:t>
      </w:r>
      <w:r>
        <w:rPr>
          <w:rStyle w:val="tlid-translation"/>
          <w:rFonts w:ascii="Times New Roman" w:hAnsi="Times New Roman" w:cs="Times New Roman"/>
          <w:i/>
          <w:sz w:val="20"/>
          <w:szCs w:val="20"/>
          <w:lang w:val="id-ID"/>
        </w:rPr>
        <w:t>e</w:t>
      </w:r>
      <w:r w:rsidR="00A40F2E" w:rsidRPr="00A40F2E">
        <w:rPr>
          <w:rStyle w:val="tlid-translation"/>
          <w:rFonts w:ascii="Times New Roman" w:hAnsi="Times New Roman" w:cs="Times New Roman"/>
          <w:i/>
          <w:sz w:val="20"/>
          <w:szCs w:val="20"/>
        </w:rPr>
        <w:t xml:space="preserve"> </w:t>
      </w:r>
      <w:r>
        <w:rPr>
          <w:rStyle w:val="tlid-translation"/>
          <w:rFonts w:ascii="Times New Roman" w:hAnsi="Times New Roman" w:cs="Times New Roman"/>
          <w:i/>
          <w:sz w:val="20"/>
          <w:szCs w:val="20"/>
          <w:lang w:val="id-ID"/>
        </w:rPr>
        <w:t xml:space="preserve">research aimed </w:t>
      </w:r>
      <w:r w:rsidR="00DD59AB">
        <w:rPr>
          <w:rStyle w:val="tlid-translation"/>
          <w:rFonts w:ascii="Times New Roman" w:hAnsi="Times New Roman" w:cs="Times New Roman"/>
          <w:i/>
          <w:sz w:val="20"/>
          <w:szCs w:val="20"/>
        </w:rPr>
        <w:t>t</w:t>
      </w:r>
      <w:r w:rsidR="00DD59AB">
        <w:rPr>
          <w:rStyle w:val="tlid-translation"/>
          <w:rFonts w:ascii="Times New Roman" w:hAnsi="Times New Roman" w:cs="Times New Roman"/>
          <w:i/>
          <w:sz w:val="20"/>
          <w:szCs w:val="20"/>
          <w:lang w:val="id-ID"/>
        </w:rPr>
        <w:t xml:space="preserve">o </w:t>
      </w:r>
      <w:r w:rsidR="00BF6627">
        <w:rPr>
          <w:rStyle w:val="tlid-translation"/>
          <w:rFonts w:ascii="Times New Roman" w:hAnsi="Times New Roman" w:cs="Times New Roman"/>
          <w:i/>
          <w:sz w:val="20"/>
          <w:szCs w:val="20"/>
        </w:rPr>
        <w:t xml:space="preserve">know </w:t>
      </w:r>
      <w:r w:rsidR="00DD59AB" w:rsidRPr="00DD59AB">
        <w:rPr>
          <w:rStyle w:val="tlid-translation"/>
          <w:rFonts w:ascii="Times New Roman" w:hAnsi="Times New Roman" w:cs="Times New Roman"/>
          <w:i/>
          <w:sz w:val="20"/>
          <w:szCs w:val="20"/>
          <w:lang w:val="id-ID"/>
        </w:rPr>
        <w:t>the</w:t>
      </w:r>
      <w:r w:rsidR="00A40F2E" w:rsidRPr="00A40F2E">
        <w:rPr>
          <w:rStyle w:val="tlid-translation"/>
          <w:rFonts w:ascii="Times New Roman" w:hAnsi="Times New Roman" w:cs="Times New Roman"/>
          <w:i/>
          <w:sz w:val="20"/>
          <w:szCs w:val="20"/>
        </w:rPr>
        <w:t xml:space="preserve"> difference</w:t>
      </w:r>
      <w:r w:rsidR="00DD59AB">
        <w:rPr>
          <w:rStyle w:val="tlid-translation"/>
          <w:rFonts w:ascii="Times New Roman" w:hAnsi="Times New Roman" w:cs="Times New Roman"/>
          <w:i/>
          <w:sz w:val="20"/>
          <w:szCs w:val="20"/>
          <w:lang w:val="id-ID"/>
        </w:rPr>
        <w:t>s</w:t>
      </w:r>
      <w:r w:rsidR="00BF6627">
        <w:rPr>
          <w:rStyle w:val="tlid-translation"/>
          <w:rFonts w:ascii="Times New Roman" w:hAnsi="Times New Roman" w:cs="Times New Roman"/>
          <w:i/>
          <w:sz w:val="20"/>
          <w:szCs w:val="20"/>
        </w:rPr>
        <w:t xml:space="preserve"> in the </w:t>
      </w:r>
      <w:r w:rsidR="00A40F2E" w:rsidRPr="00A40F2E">
        <w:rPr>
          <w:rStyle w:val="tlid-translation"/>
          <w:rFonts w:ascii="Times New Roman" w:hAnsi="Times New Roman" w:cs="Times New Roman"/>
          <w:i/>
          <w:sz w:val="20"/>
          <w:szCs w:val="20"/>
        </w:rPr>
        <w:t>analyze</w:t>
      </w:r>
      <w:r>
        <w:rPr>
          <w:rStyle w:val="tlid-translation"/>
          <w:rFonts w:ascii="Times New Roman" w:hAnsi="Times New Roman" w:cs="Times New Roman"/>
          <w:i/>
          <w:sz w:val="20"/>
          <w:szCs w:val="20"/>
          <w:lang w:val="id-ID"/>
        </w:rPr>
        <w:t xml:space="preserve"> skill</w:t>
      </w:r>
      <w:r w:rsidR="00F91F07">
        <w:rPr>
          <w:rStyle w:val="tlid-translation"/>
          <w:rFonts w:ascii="Times New Roman" w:hAnsi="Times New Roman" w:cs="Times New Roman"/>
          <w:i/>
          <w:sz w:val="20"/>
          <w:szCs w:val="20"/>
        </w:rPr>
        <w:t xml:space="preserve"> student</w:t>
      </w:r>
      <w:r w:rsidR="00F91F07">
        <w:rPr>
          <w:rStyle w:val="tlid-translation"/>
          <w:rFonts w:ascii="Times New Roman" w:hAnsi="Times New Roman" w:cs="Times New Roman"/>
          <w:i/>
          <w:sz w:val="20"/>
          <w:szCs w:val="20"/>
          <w:lang w:val="id-ID"/>
        </w:rPr>
        <w:t xml:space="preserve">s </w:t>
      </w:r>
      <w:r w:rsidR="00A40F2E" w:rsidRPr="00A40F2E">
        <w:rPr>
          <w:rStyle w:val="tlid-translation"/>
          <w:rFonts w:ascii="Times New Roman" w:hAnsi="Times New Roman" w:cs="Times New Roman"/>
          <w:i/>
          <w:sz w:val="20"/>
          <w:szCs w:val="20"/>
        </w:rPr>
        <w:t>physics problems apply</w:t>
      </w:r>
      <w:r>
        <w:rPr>
          <w:rStyle w:val="tlid-translation"/>
          <w:rFonts w:ascii="Times New Roman" w:hAnsi="Times New Roman" w:cs="Times New Roman"/>
          <w:i/>
          <w:sz w:val="20"/>
          <w:szCs w:val="20"/>
        </w:rPr>
        <w:t xml:space="preserve">ing the </w:t>
      </w:r>
      <w:r w:rsidR="00BF6627">
        <w:rPr>
          <w:rStyle w:val="tlid-translation"/>
          <w:rFonts w:ascii="Times New Roman" w:hAnsi="Times New Roman" w:cs="Times New Roman"/>
          <w:i/>
          <w:sz w:val="20"/>
          <w:szCs w:val="20"/>
        </w:rPr>
        <w:t>problem based learning</w:t>
      </w:r>
      <w:r w:rsidR="00BF6627" w:rsidRPr="00A40F2E">
        <w:rPr>
          <w:rStyle w:val="tlid-translation"/>
          <w:rFonts w:ascii="Times New Roman" w:hAnsi="Times New Roman" w:cs="Times New Roman"/>
          <w:i/>
          <w:sz w:val="20"/>
          <w:szCs w:val="20"/>
        </w:rPr>
        <w:t xml:space="preserve"> </w:t>
      </w:r>
      <w:r w:rsidR="00A40F2E" w:rsidRPr="00A40F2E">
        <w:rPr>
          <w:rStyle w:val="tlid-translation"/>
          <w:rFonts w:ascii="Times New Roman" w:hAnsi="Times New Roman" w:cs="Times New Roman"/>
          <w:i/>
          <w:sz w:val="20"/>
          <w:szCs w:val="20"/>
        </w:rPr>
        <w:t xml:space="preserve">model </w:t>
      </w:r>
      <w:r w:rsidR="00BF6627">
        <w:rPr>
          <w:rStyle w:val="tlid-translation"/>
          <w:rFonts w:ascii="Times New Roman" w:hAnsi="Times New Roman" w:cs="Times New Roman"/>
          <w:i/>
          <w:sz w:val="20"/>
          <w:szCs w:val="20"/>
        </w:rPr>
        <w:t xml:space="preserve">with the </w:t>
      </w:r>
      <w:r w:rsidR="00A40F2E" w:rsidRPr="00EA4345">
        <w:rPr>
          <w:rStyle w:val="tlid-translation"/>
          <w:rFonts w:ascii="Times New Roman" w:hAnsi="Times New Roman" w:cs="Times New Roman"/>
          <w:i/>
          <w:sz w:val="20"/>
          <w:szCs w:val="20"/>
        </w:rPr>
        <w:t>conventional learning</w:t>
      </w:r>
      <w:r w:rsidR="00A40F2E" w:rsidRPr="00A40F2E">
        <w:rPr>
          <w:rStyle w:val="tlid-translation"/>
          <w:rFonts w:ascii="Times New Roman" w:hAnsi="Times New Roman" w:cs="Times New Roman"/>
          <w:i/>
          <w:sz w:val="20"/>
          <w:szCs w:val="20"/>
        </w:rPr>
        <w:t xml:space="preserve">. The research method used was quasy experiment with posttest only control design. The </w:t>
      </w:r>
      <w:r w:rsidR="00DD59AB">
        <w:rPr>
          <w:rStyle w:val="tlid-translation"/>
          <w:rFonts w:ascii="Times New Roman" w:hAnsi="Times New Roman" w:cs="Times New Roman"/>
          <w:i/>
          <w:sz w:val="20"/>
          <w:szCs w:val="20"/>
          <w:lang w:val="id-ID"/>
        </w:rPr>
        <w:t>subject</w:t>
      </w:r>
      <w:r w:rsidR="00A40F2E" w:rsidRPr="00A40F2E">
        <w:rPr>
          <w:rStyle w:val="tlid-translation"/>
          <w:rFonts w:ascii="Times New Roman" w:hAnsi="Times New Roman" w:cs="Times New Roman"/>
          <w:i/>
          <w:sz w:val="20"/>
          <w:szCs w:val="20"/>
        </w:rPr>
        <w:t xml:space="preserve"> is class XI IPA which consists of 4 classes. Samples of two classes selected by simple random sampling, obtained class XI IPA</w:t>
      </w:r>
      <w:r w:rsidR="00A40F2E" w:rsidRPr="00202D4A">
        <w:rPr>
          <w:rStyle w:val="tlid-translation"/>
          <w:rFonts w:ascii="Times New Roman" w:hAnsi="Times New Roman" w:cs="Times New Roman"/>
          <w:i/>
          <w:sz w:val="20"/>
          <w:szCs w:val="20"/>
          <w:vertAlign w:val="subscript"/>
        </w:rPr>
        <w:t>4</w:t>
      </w:r>
      <w:r w:rsidR="00A40F2E" w:rsidRPr="00A40F2E">
        <w:rPr>
          <w:rStyle w:val="tlid-translation"/>
          <w:rFonts w:ascii="Times New Roman" w:hAnsi="Times New Roman" w:cs="Times New Roman"/>
          <w:i/>
          <w:sz w:val="20"/>
          <w:szCs w:val="20"/>
        </w:rPr>
        <w:t>, amounting to 32 students as an experimental class and class XI IPA</w:t>
      </w:r>
      <w:r w:rsidR="00A40F2E" w:rsidRPr="00202D4A">
        <w:rPr>
          <w:rStyle w:val="tlid-translation"/>
          <w:rFonts w:ascii="Times New Roman" w:hAnsi="Times New Roman" w:cs="Times New Roman"/>
          <w:i/>
          <w:sz w:val="20"/>
          <w:szCs w:val="20"/>
          <w:vertAlign w:val="subscript"/>
        </w:rPr>
        <w:t>3</w:t>
      </w:r>
      <w:r w:rsidR="00A40F2E" w:rsidRPr="00A40F2E">
        <w:rPr>
          <w:rStyle w:val="tlid-translation"/>
          <w:rFonts w:ascii="Times New Roman" w:hAnsi="Times New Roman" w:cs="Times New Roman"/>
          <w:i/>
          <w:sz w:val="20"/>
          <w:szCs w:val="20"/>
        </w:rPr>
        <w:t xml:space="preserve">, amounting to </w:t>
      </w:r>
      <w:r w:rsidR="00DD59AB">
        <w:rPr>
          <w:rStyle w:val="tlid-translation"/>
          <w:rFonts w:ascii="Times New Roman" w:hAnsi="Times New Roman" w:cs="Times New Roman"/>
          <w:i/>
          <w:sz w:val="20"/>
          <w:szCs w:val="20"/>
        </w:rPr>
        <w:t>33 students as a control class.</w:t>
      </w:r>
      <w:r w:rsidR="00DD59AB">
        <w:rPr>
          <w:rStyle w:val="tlid-translation"/>
          <w:rFonts w:ascii="Times New Roman" w:hAnsi="Times New Roman" w:cs="Times New Roman"/>
          <w:i/>
          <w:sz w:val="20"/>
          <w:szCs w:val="20"/>
          <w:lang w:val="id-ID"/>
        </w:rPr>
        <w:t xml:space="preserve"> R</w:t>
      </w:r>
      <w:r w:rsidR="00DD59AB">
        <w:rPr>
          <w:rStyle w:val="tlid-translation"/>
          <w:rFonts w:ascii="Times New Roman" w:hAnsi="Times New Roman" w:cs="Times New Roman"/>
          <w:i/>
          <w:sz w:val="20"/>
          <w:szCs w:val="20"/>
        </w:rPr>
        <w:t>esearch instrument use</w:t>
      </w:r>
      <w:r w:rsidR="00DD59AB">
        <w:rPr>
          <w:rStyle w:val="tlid-translation"/>
          <w:rFonts w:ascii="Times New Roman" w:hAnsi="Times New Roman" w:cs="Times New Roman"/>
          <w:i/>
          <w:sz w:val="20"/>
          <w:szCs w:val="20"/>
          <w:lang w:val="id-ID"/>
        </w:rPr>
        <w:t xml:space="preserve"> is about a test analyze skills physic problems given to students after the learning process is caried out in two classes. </w:t>
      </w:r>
      <w:r w:rsidR="00A40F2E" w:rsidRPr="00A40F2E">
        <w:rPr>
          <w:rStyle w:val="tlid-translation"/>
          <w:rFonts w:ascii="Times New Roman" w:hAnsi="Times New Roman" w:cs="Times New Roman"/>
          <w:i/>
          <w:sz w:val="20"/>
          <w:szCs w:val="20"/>
        </w:rPr>
        <w:t xml:space="preserve">Data analysis techniques used in this study are descriptive analysis and inferential analysis. </w:t>
      </w:r>
      <w:r w:rsidR="00A40F2E" w:rsidRPr="00546FDF">
        <w:rPr>
          <w:rStyle w:val="tlid-translation"/>
          <w:rFonts w:ascii="Times New Roman" w:hAnsi="Times New Roman" w:cs="Times New Roman"/>
          <w:i/>
          <w:sz w:val="20"/>
          <w:szCs w:val="20"/>
        </w:rPr>
        <w:t>The results showed the</w:t>
      </w:r>
      <w:r w:rsidR="00546FDF">
        <w:rPr>
          <w:rStyle w:val="tlid-translation"/>
          <w:rFonts w:ascii="Times New Roman" w:hAnsi="Times New Roman" w:cs="Times New Roman"/>
          <w:i/>
          <w:color w:val="FF0000"/>
          <w:sz w:val="20"/>
          <w:szCs w:val="20"/>
        </w:rPr>
        <w:t xml:space="preserve"> </w:t>
      </w:r>
      <w:r w:rsidR="00546FDF">
        <w:rPr>
          <w:rStyle w:val="tlid-translation"/>
          <w:rFonts w:ascii="Times New Roman" w:hAnsi="Times New Roman" w:cs="Times New Roman"/>
          <w:i/>
          <w:sz w:val="20"/>
          <w:szCs w:val="20"/>
          <w:lang w:val="id-ID"/>
        </w:rPr>
        <w:t>there are significant differences in the analyze skill students physic problems between the class applying the problem based learning model and the class applying conventional learning on optical geometry.</w:t>
      </w:r>
      <w:r w:rsidR="00C6420A">
        <w:rPr>
          <w:rStyle w:val="tlid-translation"/>
          <w:rFonts w:ascii="Times New Roman" w:hAnsi="Times New Roman" w:cs="Times New Roman"/>
          <w:i/>
          <w:sz w:val="20"/>
          <w:szCs w:val="20"/>
          <w:lang w:val="id-ID"/>
        </w:rPr>
        <w:t xml:space="preserve"> Analyze skills of class experiment score of average higher than class </w:t>
      </w:r>
      <w:r w:rsidR="000C14EF">
        <w:rPr>
          <w:rStyle w:val="tlid-translation"/>
          <w:rFonts w:ascii="Times New Roman" w:hAnsi="Times New Roman" w:cs="Times New Roman"/>
          <w:i/>
          <w:sz w:val="20"/>
          <w:szCs w:val="20"/>
          <w:lang w:val="id-ID"/>
        </w:rPr>
        <w:t xml:space="preserve">control apply conventional learning. </w:t>
      </w:r>
      <w:r w:rsidR="004A4BB3">
        <w:rPr>
          <w:rStyle w:val="tlid-translation"/>
          <w:rFonts w:ascii="Times New Roman" w:hAnsi="Times New Roman" w:cs="Times New Roman"/>
          <w:i/>
          <w:sz w:val="20"/>
          <w:szCs w:val="20"/>
          <w:lang w:val="id-ID"/>
        </w:rPr>
        <w:t>T</w:t>
      </w:r>
      <w:r w:rsidR="00DC264C">
        <w:rPr>
          <w:rStyle w:val="tlid-translation"/>
          <w:rFonts w:ascii="Times New Roman" w:hAnsi="Times New Roman" w:cs="Times New Roman"/>
          <w:i/>
          <w:sz w:val="20"/>
          <w:szCs w:val="20"/>
          <w:lang w:val="id-ID"/>
        </w:rPr>
        <w:t>herefore</w:t>
      </w:r>
      <w:r w:rsidR="004A4BB3">
        <w:rPr>
          <w:rStyle w:val="tlid-translation"/>
          <w:rFonts w:ascii="Times New Roman" w:hAnsi="Times New Roman" w:cs="Times New Roman"/>
          <w:i/>
          <w:sz w:val="20"/>
          <w:szCs w:val="20"/>
          <w:lang w:val="id-ID"/>
        </w:rPr>
        <w:t xml:space="preserve"> application problem based learning model can increase analyze skill students physics problems</w:t>
      </w:r>
      <w:r w:rsidR="00F91F07">
        <w:rPr>
          <w:rStyle w:val="tlid-translation"/>
          <w:rFonts w:ascii="Times New Roman" w:hAnsi="Times New Roman" w:cs="Times New Roman"/>
          <w:i/>
          <w:sz w:val="20"/>
          <w:szCs w:val="20"/>
          <w:lang w:val="id-ID"/>
        </w:rPr>
        <w:t>.</w:t>
      </w:r>
    </w:p>
    <w:p w:rsidR="00003745" w:rsidRPr="00A40F2E" w:rsidRDefault="00A40F2E" w:rsidP="00A40F2E">
      <w:pPr>
        <w:spacing w:after="0" w:line="240" w:lineRule="auto"/>
        <w:ind w:right="566"/>
        <w:jc w:val="both"/>
        <w:rPr>
          <w:rFonts w:ascii="Times New Roman" w:hAnsi="Times New Roman" w:cs="Times New Roman"/>
          <w:b/>
          <w:i/>
          <w:sz w:val="20"/>
          <w:szCs w:val="20"/>
        </w:rPr>
      </w:pPr>
      <w:r w:rsidRPr="00A40F2E">
        <w:rPr>
          <w:rFonts w:ascii="Times New Roman" w:hAnsi="Times New Roman" w:cs="Times New Roman"/>
          <w:i/>
          <w:sz w:val="20"/>
          <w:szCs w:val="20"/>
        </w:rPr>
        <w:br/>
      </w:r>
      <w:r w:rsidRPr="00A40F2E">
        <w:rPr>
          <w:rStyle w:val="tlid-translation"/>
          <w:rFonts w:ascii="Times New Roman" w:hAnsi="Times New Roman" w:cs="Times New Roman"/>
          <w:b/>
          <w:i/>
          <w:sz w:val="20"/>
          <w:szCs w:val="20"/>
        </w:rPr>
        <w:t>Key</w:t>
      </w:r>
      <w:r w:rsidRPr="00A40F2E">
        <w:rPr>
          <w:rStyle w:val="tlid-translation"/>
          <w:rFonts w:ascii="Times New Roman" w:hAnsi="Times New Roman" w:cs="Times New Roman"/>
          <w:b/>
          <w:i/>
          <w:sz w:val="20"/>
          <w:szCs w:val="20"/>
          <w:lang w:val="id-ID"/>
        </w:rPr>
        <w:t xml:space="preserve"> </w:t>
      </w:r>
      <w:r w:rsidRPr="00A40F2E">
        <w:rPr>
          <w:rStyle w:val="tlid-translation"/>
          <w:rFonts w:ascii="Times New Roman" w:hAnsi="Times New Roman" w:cs="Times New Roman"/>
          <w:b/>
          <w:i/>
          <w:sz w:val="20"/>
          <w:szCs w:val="20"/>
        </w:rPr>
        <w:t>words</w:t>
      </w:r>
      <w:r w:rsidRPr="00A40F2E">
        <w:rPr>
          <w:rStyle w:val="tlid-translation"/>
          <w:rFonts w:ascii="Times New Roman" w:hAnsi="Times New Roman" w:cs="Times New Roman"/>
          <w:i/>
          <w:sz w:val="20"/>
          <w:szCs w:val="20"/>
        </w:rPr>
        <w:t xml:space="preserve">: </w:t>
      </w:r>
      <w:r w:rsidR="00373369">
        <w:rPr>
          <w:rStyle w:val="tlid-translation"/>
          <w:rFonts w:ascii="Times New Roman" w:hAnsi="Times New Roman" w:cs="Times New Roman"/>
          <w:i/>
          <w:sz w:val="20"/>
          <w:szCs w:val="20"/>
        </w:rPr>
        <w:t>a</w:t>
      </w:r>
      <w:r w:rsidR="00BD1A35">
        <w:rPr>
          <w:rStyle w:val="tlid-translation"/>
          <w:rFonts w:ascii="Times New Roman" w:hAnsi="Times New Roman" w:cs="Times New Roman"/>
          <w:i/>
          <w:sz w:val="20"/>
          <w:szCs w:val="20"/>
        </w:rPr>
        <w:t>nalyze skill</w:t>
      </w:r>
      <w:r w:rsidRPr="00A40F2E">
        <w:rPr>
          <w:rStyle w:val="tlid-translation"/>
          <w:rFonts w:ascii="Times New Roman" w:hAnsi="Times New Roman" w:cs="Times New Roman"/>
          <w:i/>
          <w:sz w:val="20"/>
          <w:szCs w:val="20"/>
        </w:rPr>
        <w:t xml:space="preserve">, </w:t>
      </w:r>
      <w:r w:rsidR="00373369" w:rsidRPr="00A40F2E">
        <w:rPr>
          <w:rStyle w:val="tlid-translation"/>
          <w:rFonts w:ascii="Times New Roman" w:hAnsi="Times New Roman" w:cs="Times New Roman"/>
          <w:i/>
          <w:sz w:val="20"/>
          <w:szCs w:val="20"/>
        </w:rPr>
        <w:t>problem based learning</w:t>
      </w:r>
      <w:r w:rsidRPr="00A40F2E">
        <w:rPr>
          <w:rStyle w:val="tlid-translation"/>
          <w:rFonts w:ascii="Times New Roman" w:hAnsi="Times New Roman" w:cs="Times New Roman"/>
          <w:i/>
          <w:sz w:val="20"/>
          <w:szCs w:val="20"/>
        </w:rPr>
        <w:t xml:space="preserve">, </w:t>
      </w:r>
      <w:r w:rsidR="001A4103" w:rsidRPr="00A40F2E">
        <w:rPr>
          <w:rStyle w:val="tlid-translation"/>
          <w:rFonts w:ascii="Times New Roman" w:hAnsi="Times New Roman" w:cs="Times New Roman"/>
          <w:i/>
          <w:sz w:val="20"/>
          <w:szCs w:val="20"/>
        </w:rPr>
        <w:t>optical geometry</w:t>
      </w:r>
      <w:r w:rsidR="00C95D4E">
        <w:rPr>
          <w:rStyle w:val="tlid-translation"/>
          <w:rFonts w:ascii="Times New Roman" w:hAnsi="Times New Roman" w:cs="Times New Roman"/>
          <w:i/>
          <w:sz w:val="20"/>
          <w:szCs w:val="20"/>
        </w:rPr>
        <w:t>.</w:t>
      </w:r>
    </w:p>
    <w:p w:rsidR="00003745" w:rsidRPr="007B06FC" w:rsidRDefault="00003745" w:rsidP="00003745">
      <w:pPr>
        <w:spacing w:after="0" w:line="240" w:lineRule="auto"/>
        <w:ind w:left="1843" w:right="566" w:hanging="1276"/>
        <w:jc w:val="center"/>
        <w:rPr>
          <w:rFonts w:ascii="Times New Roman" w:hAnsi="Times New Roman" w:cs="Times New Roman"/>
          <w:b/>
          <w:sz w:val="24"/>
          <w:szCs w:val="24"/>
        </w:rPr>
      </w:pPr>
    </w:p>
    <w:p w:rsidR="00003745" w:rsidRPr="007B06FC" w:rsidRDefault="00003745" w:rsidP="00003745">
      <w:pPr>
        <w:spacing w:after="0" w:line="240" w:lineRule="auto"/>
        <w:ind w:left="1843" w:right="566" w:hanging="1276"/>
        <w:jc w:val="center"/>
        <w:rPr>
          <w:rFonts w:ascii="Times New Roman" w:hAnsi="Times New Roman" w:cs="Times New Roman"/>
          <w:b/>
          <w:sz w:val="24"/>
          <w:szCs w:val="24"/>
        </w:rPr>
      </w:pPr>
    </w:p>
    <w:p w:rsidR="00003745" w:rsidRPr="007B06FC" w:rsidRDefault="00003745" w:rsidP="00003745">
      <w:pPr>
        <w:spacing w:after="0" w:line="240" w:lineRule="auto"/>
        <w:ind w:left="1843" w:right="566" w:hanging="1276"/>
        <w:jc w:val="center"/>
        <w:rPr>
          <w:rFonts w:ascii="Times New Roman" w:hAnsi="Times New Roman" w:cs="Times New Roman"/>
          <w:b/>
          <w:sz w:val="24"/>
          <w:szCs w:val="24"/>
        </w:rPr>
      </w:pPr>
    </w:p>
    <w:p w:rsidR="00003745" w:rsidRPr="007B06FC" w:rsidRDefault="00003745" w:rsidP="00003745">
      <w:pPr>
        <w:spacing w:after="0" w:line="240" w:lineRule="auto"/>
        <w:ind w:left="1843" w:right="566" w:hanging="1276"/>
        <w:jc w:val="center"/>
        <w:rPr>
          <w:rFonts w:ascii="Times New Roman" w:hAnsi="Times New Roman" w:cs="Times New Roman"/>
          <w:b/>
          <w:sz w:val="24"/>
          <w:szCs w:val="24"/>
        </w:rPr>
      </w:pPr>
    </w:p>
    <w:p w:rsidR="00003745" w:rsidRPr="007B06FC" w:rsidRDefault="00003745" w:rsidP="00003745">
      <w:pPr>
        <w:spacing w:after="0" w:line="240" w:lineRule="auto"/>
        <w:ind w:left="1843" w:right="566" w:hanging="1276"/>
        <w:jc w:val="center"/>
        <w:rPr>
          <w:rFonts w:ascii="Times New Roman" w:hAnsi="Times New Roman" w:cs="Times New Roman"/>
          <w:b/>
          <w:sz w:val="24"/>
          <w:szCs w:val="24"/>
        </w:rPr>
      </w:pPr>
    </w:p>
    <w:p w:rsidR="00003745" w:rsidRPr="007B06FC" w:rsidRDefault="00003745" w:rsidP="00003745">
      <w:pPr>
        <w:spacing w:after="0" w:line="240" w:lineRule="auto"/>
        <w:ind w:left="1843" w:right="566" w:hanging="1276"/>
        <w:jc w:val="center"/>
        <w:rPr>
          <w:rFonts w:ascii="Times New Roman" w:hAnsi="Times New Roman" w:cs="Times New Roman"/>
          <w:b/>
          <w:sz w:val="24"/>
          <w:szCs w:val="24"/>
        </w:rPr>
      </w:pPr>
    </w:p>
    <w:p w:rsidR="00871082" w:rsidRPr="00871082" w:rsidRDefault="00871082" w:rsidP="00003745">
      <w:pPr>
        <w:spacing w:after="0" w:line="240" w:lineRule="auto"/>
        <w:ind w:left="1843" w:right="566" w:hanging="1276"/>
        <w:jc w:val="center"/>
        <w:rPr>
          <w:rFonts w:ascii="Times New Roman" w:hAnsi="Times New Roman" w:cs="Times New Roman"/>
          <w:b/>
          <w:sz w:val="24"/>
          <w:szCs w:val="24"/>
          <w:lang w:val="id-ID"/>
        </w:rPr>
      </w:pPr>
    </w:p>
    <w:p w:rsidR="00003745" w:rsidRPr="007B06FC" w:rsidRDefault="00003745" w:rsidP="00003745">
      <w:pPr>
        <w:spacing w:after="0" w:line="240" w:lineRule="auto"/>
        <w:ind w:left="1843" w:right="566" w:hanging="1276"/>
        <w:jc w:val="center"/>
        <w:rPr>
          <w:rFonts w:ascii="Times New Roman" w:hAnsi="Times New Roman" w:cs="Times New Roman"/>
          <w:b/>
          <w:sz w:val="24"/>
          <w:szCs w:val="24"/>
        </w:rPr>
      </w:pPr>
    </w:p>
    <w:p w:rsidR="00003745" w:rsidRDefault="00003745" w:rsidP="00003745">
      <w:pPr>
        <w:spacing w:after="0" w:line="240" w:lineRule="auto"/>
        <w:ind w:left="1843" w:right="566" w:hanging="1276"/>
        <w:jc w:val="center"/>
        <w:rPr>
          <w:rFonts w:ascii="Times New Roman" w:hAnsi="Times New Roman" w:cs="Times New Roman"/>
          <w:b/>
          <w:sz w:val="24"/>
          <w:szCs w:val="24"/>
        </w:rPr>
      </w:pPr>
    </w:p>
    <w:p w:rsidR="00701074" w:rsidRDefault="00701074" w:rsidP="00003745">
      <w:pPr>
        <w:spacing w:after="0" w:line="240" w:lineRule="auto"/>
        <w:ind w:left="1843" w:right="566" w:hanging="1276"/>
        <w:jc w:val="center"/>
        <w:rPr>
          <w:rFonts w:ascii="Times New Roman" w:hAnsi="Times New Roman" w:cs="Times New Roman"/>
          <w:b/>
          <w:sz w:val="24"/>
          <w:szCs w:val="24"/>
        </w:rPr>
      </w:pPr>
    </w:p>
    <w:p w:rsidR="003F19D7" w:rsidRDefault="003F19D7" w:rsidP="00003745">
      <w:pPr>
        <w:spacing w:after="0" w:line="240" w:lineRule="auto"/>
        <w:ind w:left="1843" w:right="566" w:hanging="1276"/>
        <w:jc w:val="center"/>
        <w:rPr>
          <w:rFonts w:ascii="Times New Roman" w:hAnsi="Times New Roman" w:cs="Times New Roman"/>
          <w:b/>
          <w:sz w:val="24"/>
          <w:szCs w:val="24"/>
        </w:rPr>
      </w:pPr>
    </w:p>
    <w:p w:rsidR="003F19D7" w:rsidRDefault="003F19D7" w:rsidP="00003745">
      <w:pPr>
        <w:spacing w:after="0" w:line="240" w:lineRule="auto"/>
        <w:ind w:left="1843" w:right="566" w:hanging="1276"/>
        <w:jc w:val="center"/>
        <w:rPr>
          <w:rFonts w:ascii="Times New Roman" w:hAnsi="Times New Roman" w:cs="Times New Roman"/>
          <w:b/>
          <w:sz w:val="24"/>
          <w:szCs w:val="24"/>
        </w:rPr>
      </w:pPr>
    </w:p>
    <w:p w:rsidR="003F19D7" w:rsidRDefault="003F19D7" w:rsidP="00003745">
      <w:pPr>
        <w:spacing w:after="0" w:line="240" w:lineRule="auto"/>
        <w:ind w:left="1843" w:right="566" w:hanging="1276"/>
        <w:jc w:val="center"/>
        <w:rPr>
          <w:rFonts w:ascii="Times New Roman" w:hAnsi="Times New Roman" w:cs="Times New Roman"/>
          <w:b/>
          <w:sz w:val="24"/>
          <w:szCs w:val="24"/>
        </w:rPr>
      </w:pPr>
    </w:p>
    <w:p w:rsidR="003F19D7" w:rsidRDefault="003F19D7" w:rsidP="00003745">
      <w:pPr>
        <w:spacing w:after="0" w:line="240" w:lineRule="auto"/>
        <w:ind w:left="1843" w:right="566" w:hanging="1276"/>
        <w:jc w:val="center"/>
        <w:rPr>
          <w:rFonts w:ascii="Times New Roman" w:hAnsi="Times New Roman" w:cs="Times New Roman"/>
          <w:b/>
          <w:sz w:val="24"/>
          <w:szCs w:val="24"/>
        </w:rPr>
      </w:pPr>
    </w:p>
    <w:p w:rsidR="003F19D7" w:rsidRDefault="003F19D7" w:rsidP="00003745">
      <w:pPr>
        <w:spacing w:after="0" w:line="240" w:lineRule="auto"/>
        <w:ind w:left="1843" w:right="566" w:hanging="1276"/>
        <w:jc w:val="center"/>
        <w:rPr>
          <w:rFonts w:ascii="Times New Roman" w:hAnsi="Times New Roman" w:cs="Times New Roman"/>
          <w:b/>
          <w:sz w:val="24"/>
          <w:szCs w:val="24"/>
        </w:rPr>
      </w:pPr>
    </w:p>
    <w:p w:rsidR="00701074" w:rsidRDefault="00701074" w:rsidP="00003745">
      <w:pPr>
        <w:spacing w:after="0" w:line="240" w:lineRule="auto"/>
        <w:ind w:left="1843" w:right="566" w:hanging="1276"/>
        <w:jc w:val="center"/>
        <w:rPr>
          <w:rFonts w:ascii="Times New Roman" w:hAnsi="Times New Roman" w:cs="Times New Roman"/>
          <w:b/>
          <w:sz w:val="24"/>
          <w:szCs w:val="24"/>
        </w:rPr>
      </w:pPr>
    </w:p>
    <w:p w:rsidR="00373369" w:rsidRDefault="00373369" w:rsidP="00003745">
      <w:pPr>
        <w:spacing w:after="0" w:line="240" w:lineRule="auto"/>
        <w:ind w:left="1843" w:right="566" w:hanging="1276"/>
        <w:jc w:val="center"/>
        <w:rPr>
          <w:rFonts w:ascii="Times New Roman" w:hAnsi="Times New Roman" w:cs="Times New Roman"/>
          <w:b/>
          <w:sz w:val="24"/>
          <w:szCs w:val="24"/>
        </w:rPr>
      </w:pPr>
    </w:p>
    <w:p w:rsidR="00373369" w:rsidRDefault="00373369" w:rsidP="00003745">
      <w:pPr>
        <w:spacing w:after="0" w:line="240" w:lineRule="auto"/>
        <w:ind w:left="1843" w:right="566" w:hanging="1276"/>
        <w:jc w:val="center"/>
        <w:rPr>
          <w:rFonts w:ascii="Times New Roman" w:hAnsi="Times New Roman" w:cs="Times New Roman"/>
          <w:b/>
          <w:sz w:val="24"/>
          <w:szCs w:val="24"/>
        </w:rPr>
      </w:pPr>
    </w:p>
    <w:p w:rsidR="00373369" w:rsidRDefault="00373369" w:rsidP="00003745">
      <w:pPr>
        <w:spacing w:after="0" w:line="240" w:lineRule="auto"/>
        <w:ind w:left="1843" w:right="566" w:hanging="1276"/>
        <w:jc w:val="center"/>
        <w:rPr>
          <w:rFonts w:ascii="Times New Roman" w:hAnsi="Times New Roman" w:cs="Times New Roman"/>
          <w:b/>
          <w:sz w:val="24"/>
          <w:szCs w:val="24"/>
        </w:rPr>
      </w:pPr>
    </w:p>
    <w:p w:rsidR="00003745" w:rsidRPr="00681B97" w:rsidRDefault="00003745" w:rsidP="00003745">
      <w:pPr>
        <w:spacing w:after="0" w:line="240" w:lineRule="auto"/>
        <w:jc w:val="center"/>
        <w:rPr>
          <w:rFonts w:ascii="Times New Roman" w:hAnsi="Times New Roman" w:cs="Times New Roman"/>
          <w:b/>
          <w:bCs/>
          <w:sz w:val="26"/>
          <w:szCs w:val="26"/>
        </w:rPr>
      </w:pPr>
      <w:r w:rsidRPr="007B06FC">
        <w:rPr>
          <w:rFonts w:ascii="Times New Roman" w:hAnsi="Times New Roman" w:cs="Times New Roman"/>
          <w:b/>
          <w:bCs/>
          <w:sz w:val="26"/>
          <w:szCs w:val="26"/>
        </w:rPr>
        <w:lastRenderedPageBreak/>
        <w:t xml:space="preserve">PENERAPAN MODEL  </w:t>
      </w:r>
      <w:r w:rsidR="00681B97">
        <w:rPr>
          <w:rFonts w:ascii="Times New Roman" w:hAnsi="Times New Roman" w:cs="Times New Roman"/>
          <w:b/>
          <w:bCs/>
          <w:sz w:val="26"/>
          <w:szCs w:val="26"/>
        </w:rPr>
        <w:t xml:space="preserve">PEMBELAJARAN </w:t>
      </w:r>
      <w:r w:rsidR="00486D1F">
        <w:rPr>
          <w:rFonts w:ascii="Times New Roman" w:hAnsi="Times New Roman" w:cs="Times New Roman"/>
          <w:b/>
          <w:bCs/>
          <w:i/>
          <w:sz w:val="26"/>
          <w:szCs w:val="26"/>
        </w:rPr>
        <w:t>PROBLEM BASED</w:t>
      </w:r>
      <w:r w:rsidR="00681B97">
        <w:rPr>
          <w:rFonts w:ascii="Times New Roman" w:hAnsi="Times New Roman" w:cs="Times New Roman"/>
          <w:b/>
          <w:bCs/>
          <w:i/>
          <w:sz w:val="26"/>
          <w:szCs w:val="26"/>
        </w:rPr>
        <w:t xml:space="preserve"> LEARNING </w:t>
      </w:r>
      <w:r w:rsidR="00681B97">
        <w:rPr>
          <w:rFonts w:ascii="Times New Roman" w:hAnsi="Times New Roman" w:cs="Times New Roman"/>
          <w:b/>
          <w:bCs/>
          <w:sz w:val="26"/>
          <w:szCs w:val="26"/>
        </w:rPr>
        <w:t xml:space="preserve">UNTUK MENINGKATKAN KEMAMPUAN </w:t>
      </w:r>
      <w:r w:rsidR="0091691B">
        <w:rPr>
          <w:rFonts w:ascii="Times New Roman" w:hAnsi="Times New Roman" w:cs="Times New Roman"/>
          <w:b/>
          <w:bCs/>
          <w:sz w:val="26"/>
          <w:szCs w:val="26"/>
        </w:rPr>
        <w:t>MENGANALISIS MASALAH FISIKA</w:t>
      </w:r>
      <w:r w:rsidR="00A82A10">
        <w:rPr>
          <w:rFonts w:ascii="Times New Roman" w:hAnsi="Times New Roman" w:cs="Times New Roman"/>
          <w:b/>
          <w:bCs/>
          <w:sz w:val="26"/>
          <w:szCs w:val="26"/>
        </w:rPr>
        <w:t xml:space="preserve"> PESERTA DIDIK KELAS XI IPA </w:t>
      </w:r>
      <w:r w:rsidR="00A82A10" w:rsidRPr="002333D1">
        <w:rPr>
          <w:rFonts w:ascii="Times New Roman" w:hAnsi="Times New Roman" w:cs="Times New Roman"/>
          <w:b/>
          <w:bCs/>
          <w:sz w:val="26"/>
          <w:szCs w:val="26"/>
        </w:rPr>
        <w:t>SMA</w:t>
      </w:r>
    </w:p>
    <w:p w:rsidR="00701074" w:rsidRPr="00F32E3F" w:rsidRDefault="00701074" w:rsidP="001A4103">
      <w:pPr>
        <w:pStyle w:val="NoSpacing"/>
        <w:rPr>
          <w:rStyle w:val="tlid-translation"/>
          <w:rFonts w:ascii="Times New Roman" w:hAnsi="Times New Roman"/>
          <w:lang w:val="en-US"/>
        </w:rPr>
      </w:pPr>
    </w:p>
    <w:p w:rsidR="00F32E3F" w:rsidRPr="00F32E3F" w:rsidRDefault="00F32E3F" w:rsidP="001A4103">
      <w:pPr>
        <w:pStyle w:val="NoSpacing"/>
        <w:rPr>
          <w:rStyle w:val="tlid-translation"/>
          <w:rFonts w:ascii="Times New Roman" w:hAnsi="Times New Roman"/>
          <w:lang w:val="en-US"/>
        </w:rPr>
      </w:pPr>
    </w:p>
    <w:p w:rsidR="003F19D7" w:rsidRPr="00EE522E" w:rsidRDefault="001A4103" w:rsidP="001A4103">
      <w:pPr>
        <w:pStyle w:val="NoSpacing"/>
        <w:jc w:val="center"/>
        <w:rPr>
          <w:rFonts w:ascii="Times New Roman" w:eastAsiaTheme="minorHAnsi" w:hAnsi="Times New Roman"/>
          <w:b/>
          <w:bCs/>
          <w:lang w:val="en-US" w:eastAsia="en-US"/>
        </w:rPr>
      </w:pPr>
      <w:r w:rsidRPr="001A4103">
        <w:rPr>
          <w:rStyle w:val="tlid-translation"/>
          <w:rFonts w:ascii="Times New Roman" w:hAnsi="Times New Roman"/>
        </w:rPr>
        <w:t>Harika Wulan Sari</w:t>
      </w:r>
      <w:r w:rsidRPr="001A4103">
        <w:rPr>
          <w:rStyle w:val="tlid-translation"/>
          <w:rFonts w:ascii="Times New Roman" w:hAnsi="Times New Roman"/>
          <w:vertAlign w:val="superscript"/>
        </w:rPr>
        <w:t>*1)</w:t>
      </w:r>
      <w:r w:rsidRPr="001A4103">
        <w:rPr>
          <w:rStyle w:val="tlid-translation"/>
          <w:rFonts w:ascii="Times New Roman" w:hAnsi="Times New Roman"/>
        </w:rPr>
        <w:t>, Zuhdi Ma'aruf</w:t>
      </w:r>
      <w:r w:rsidRPr="001A4103">
        <w:rPr>
          <w:rStyle w:val="tlid-translation"/>
          <w:rFonts w:ascii="Times New Roman" w:hAnsi="Times New Roman"/>
          <w:vertAlign w:val="superscript"/>
        </w:rPr>
        <w:t>2)</w:t>
      </w:r>
      <w:r w:rsidRPr="001A4103">
        <w:rPr>
          <w:rStyle w:val="tlid-translation"/>
          <w:rFonts w:ascii="Times New Roman" w:hAnsi="Times New Roman"/>
        </w:rPr>
        <w:t>, Mitri Irianti</w:t>
      </w:r>
      <w:r w:rsidRPr="001A4103">
        <w:rPr>
          <w:rStyle w:val="tlid-translation"/>
          <w:rFonts w:ascii="Times New Roman" w:hAnsi="Times New Roman"/>
          <w:vertAlign w:val="superscript"/>
        </w:rPr>
        <w:t>3)</w:t>
      </w:r>
      <w:r w:rsidR="003F19D7" w:rsidRPr="001A4103">
        <w:rPr>
          <w:rFonts w:ascii="Times New Roman" w:hAnsi="Times New Roman"/>
        </w:rPr>
        <w:br/>
      </w:r>
      <w:r w:rsidR="003F19D7" w:rsidRPr="001A4103">
        <w:rPr>
          <w:rStyle w:val="tlid-translation"/>
          <w:rFonts w:ascii="Times New Roman" w:hAnsi="Times New Roman"/>
          <w:vertAlign w:val="superscript"/>
        </w:rPr>
        <w:t>1</w:t>
      </w:r>
      <w:r w:rsidRPr="001A4103">
        <w:rPr>
          <w:rStyle w:val="tlid-translation"/>
          <w:rFonts w:ascii="Times New Roman" w:hAnsi="Times New Roman"/>
          <w:vertAlign w:val="superscript"/>
        </w:rPr>
        <w:t>,2,3</w:t>
      </w:r>
      <w:r w:rsidR="003F19D7" w:rsidRPr="001A4103">
        <w:rPr>
          <w:rStyle w:val="tlid-translation"/>
          <w:rFonts w:ascii="Times New Roman" w:hAnsi="Times New Roman"/>
          <w:vertAlign w:val="superscript"/>
        </w:rPr>
        <w:t>)</w:t>
      </w:r>
      <w:r w:rsidR="003F19D7" w:rsidRPr="001A4103">
        <w:rPr>
          <w:rStyle w:val="tlid-translation"/>
          <w:rFonts w:ascii="Times New Roman" w:hAnsi="Times New Roman"/>
        </w:rPr>
        <w:t xml:space="preserve"> </w:t>
      </w:r>
      <w:r w:rsidR="003F19D7" w:rsidRPr="001A4103">
        <w:rPr>
          <w:rStyle w:val="tlid-translation"/>
          <w:rFonts w:ascii="Times New Roman" w:hAnsi="Times New Roman"/>
          <w:i/>
        </w:rPr>
        <w:t>Pendidikan Fisika, Universitas Riau</w:t>
      </w:r>
      <w:r w:rsidR="003F19D7" w:rsidRPr="001A4103">
        <w:rPr>
          <w:rFonts w:ascii="Times New Roman" w:eastAsiaTheme="minorHAnsi" w:hAnsi="Times New Roman"/>
          <w:b/>
          <w:bCs/>
          <w:lang w:val="en-US" w:eastAsia="en-US"/>
        </w:rPr>
        <w:br/>
      </w:r>
    </w:p>
    <w:p w:rsidR="00701074" w:rsidRPr="00EE522E" w:rsidRDefault="00701074" w:rsidP="001A4103">
      <w:pPr>
        <w:pStyle w:val="NoSpacing"/>
        <w:rPr>
          <w:rFonts w:ascii="Times New Roman" w:eastAsiaTheme="minorHAnsi" w:hAnsi="Times New Roman"/>
          <w:b/>
          <w:bCs/>
          <w:lang w:val="en-US" w:eastAsia="en-US"/>
        </w:rPr>
      </w:pPr>
    </w:p>
    <w:p w:rsidR="00486D1F" w:rsidRDefault="00003745" w:rsidP="00486D1F">
      <w:pPr>
        <w:autoSpaceDE w:val="0"/>
        <w:autoSpaceDN w:val="0"/>
        <w:adjustRightInd w:val="0"/>
        <w:spacing w:after="0" w:line="240" w:lineRule="auto"/>
        <w:jc w:val="both"/>
        <w:rPr>
          <w:rFonts w:ascii="Times New Roman" w:hAnsi="Times New Roman" w:cs="Times New Roman"/>
          <w:b/>
          <w:bCs/>
          <w:lang w:val="id-ID"/>
        </w:rPr>
      </w:pPr>
      <w:r w:rsidRPr="007B06FC">
        <w:rPr>
          <w:rFonts w:ascii="Times New Roman" w:hAnsi="Times New Roman" w:cs="Times New Roman"/>
          <w:b/>
          <w:bCs/>
        </w:rPr>
        <w:t>Abstrak</w:t>
      </w:r>
    </w:p>
    <w:p w:rsidR="007916B2" w:rsidRPr="00373369" w:rsidRDefault="007916B2" w:rsidP="00486D1F">
      <w:pPr>
        <w:autoSpaceDE w:val="0"/>
        <w:autoSpaceDN w:val="0"/>
        <w:adjustRightInd w:val="0"/>
        <w:spacing w:after="0" w:line="240" w:lineRule="auto"/>
        <w:jc w:val="both"/>
        <w:rPr>
          <w:rFonts w:ascii="Times New Roman" w:hAnsi="Times New Roman" w:cs="Times New Roman"/>
          <w:b/>
          <w:bCs/>
          <w:lang w:val="id-ID"/>
        </w:rPr>
      </w:pPr>
    </w:p>
    <w:p w:rsidR="00003745" w:rsidRDefault="00F03C2E" w:rsidP="00486D1F">
      <w:pPr>
        <w:autoSpaceDE w:val="0"/>
        <w:autoSpaceDN w:val="0"/>
        <w:adjustRightInd w:val="0"/>
        <w:spacing w:after="0" w:line="240" w:lineRule="auto"/>
        <w:jc w:val="both"/>
        <w:rPr>
          <w:rFonts w:ascii="Times New Roman" w:eastAsia="GoudyOldStyleBT-Roman" w:hAnsi="Times New Roman" w:cs="Times New Roman"/>
          <w:b/>
          <w:bCs/>
          <w:i/>
          <w:sz w:val="20"/>
          <w:szCs w:val="20"/>
          <w:lang w:val="id-ID"/>
        </w:rPr>
      </w:pPr>
      <w:r>
        <w:rPr>
          <w:rFonts w:ascii="Times New Roman" w:hAnsi="Times New Roman" w:cs="Times New Roman"/>
          <w:sz w:val="20"/>
          <w:szCs w:val="20"/>
        </w:rPr>
        <w:t>Penelitian ini bertujuan untuk</w:t>
      </w:r>
      <w:r>
        <w:rPr>
          <w:rFonts w:ascii="Times New Roman" w:hAnsi="Times New Roman"/>
          <w:iCs/>
          <w:sz w:val="20"/>
          <w:szCs w:val="20"/>
          <w:lang w:val="id-ID"/>
        </w:rPr>
        <w:t xml:space="preserve"> </w:t>
      </w:r>
      <w:r>
        <w:rPr>
          <w:rFonts w:ascii="Times New Roman" w:eastAsia="Calibri" w:hAnsi="Times New Roman" w:cs="Times New Roman"/>
          <w:iCs/>
          <w:sz w:val="20"/>
          <w:szCs w:val="20"/>
          <w:lang w:val="id-ID"/>
        </w:rPr>
        <w:t>m</w:t>
      </w:r>
      <w:r w:rsidR="00681B97" w:rsidRPr="00681B97">
        <w:rPr>
          <w:rFonts w:ascii="Times New Roman" w:eastAsia="Calibri" w:hAnsi="Times New Roman" w:cs="Times New Roman"/>
          <w:iCs/>
          <w:sz w:val="20"/>
          <w:szCs w:val="20"/>
        </w:rPr>
        <w:t xml:space="preserve">engetahui perbedaan kemampuan </w:t>
      </w:r>
      <w:r w:rsidR="0091691B">
        <w:rPr>
          <w:rFonts w:ascii="Times New Roman" w:eastAsia="Calibri" w:hAnsi="Times New Roman" w:cs="Times New Roman"/>
          <w:iCs/>
          <w:sz w:val="20"/>
          <w:szCs w:val="20"/>
        </w:rPr>
        <w:t>menganalisis masalah fisika</w:t>
      </w:r>
      <w:r w:rsidR="00681B97" w:rsidRPr="00681B97">
        <w:rPr>
          <w:rFonts w:ascii="Times New Roman" w:eastAsia="Calibri" w:hAnsi="Times New Roman" w:cs="Times New Roman"/>
          <w:iCs/>
          <w:sz w:val="20"/>
          <w:szCs w:val="20"/>
        </w:rPr>
        <w:t xml:space="preserve"> peserta didik yang menerapkan model pembelajaran </w:t>
      </w:r>
      <w:r w:rsidR="00BF6627" w:rsidRPr="00681B97">
        <w:rPr>
          <w:rFonts w:ascii="Times New Roman" w:eastAsia="Calibri" w:hAnsi="Times New Roman" w:cs="Times New Roman"/>
          <w:i/>
          <w:sz w:val="20"/>
          <w:szCs w:val="20"/>
        </w:rPr>
        <w:t>problem based learning</w:t>
      </w:r>
      <w:r w:rsidR="00BF6627" w:rsidRPr="00681B97">
        <w:rPr>
          <w:rFonts w:ascii="Times New Roman" w:eastAsia="Calibri" w:hAnsi="Times New Roman" w:cs="Times New Roman"/>
          <w:iCs/>
          <w:sz w:val="20"/>
          <w:szCs w:val="20"/>
        </w:rPr>
        <w:t xml:space="preserve"> </w:t>
      </w:r>
      <w:r w:rsidR="00681B97" w:rsidRPr="00681B97">
        <w:rPr>
          <w:rFonts w:ascii="Times New Roman" w:eastAsia="Calibri" w:hAnsi="Times New Roman" w:cs="Times New Roman"/>
          <w:iCs/>
          <w:sz w:val="20"/>
          <w:szCs w:val="20"/>
        </w:rPr>
        <w:t xml:space="preserve">dengan </w:t>
      </w:r>
      <w:r w:rsidR="00681B97" w:rsidRPr="00EA4345">
        <w:rPr>
          <w:rFonts w:ascii="Times New Roman" w:eastAsia="Calibri" w:hAnsi="Times New Roman" w:cs="Times New Roman"/>
          <w:iCs/>
          <w:sz w:val="20"/>
          <w:szCs w:val="20"/>
        </w:rPr>
        <w:t xml:space="preserve">pembelajaran </w:t>
      </w:r>
      <w:r w:rsidR="0072100F" w:rsidRPr="00EA4345">
        <w:rPr>
          <w:rFonts w:ascii="Times New Roman" w:eastAsia="Calibri" w:hAnsi="Times New Roman" w:cs="Times New Roman"/>
          <w:iCs/>
          <w:sz w:val="20"/>
          <w:szCs w:val="20"/>
        </w:rPr>
        <w:t>konvensional</w:t>
      </w:r>
      <w:r w:rsidR="00003745" w:rsidRPr="00EA4345">
        <w:rPr>
          <w:rFonts w:ascii="Times New Roman" w:hAnsi="Times New Roman" w:cs="Times New Roman"/>
          <w:sz w:val="20"/>
          <w:szCs w:val="24"/>
        </w:rPr>
        <w:t xml:space="preserve">. Metode penelitian yang dipakai adalah </w:t>
      </w:r>
      <w:r w:rsidR="00003745" w:rsidRPr="00EA4345">
        <w:rPr>
          <w:rFonts w:ascii="Times New Roman" w:hAnsi="Times New Roman" w:cs="Times New Roman"/>
          <w:i/>
          <w:sz w:val="20"/>
          <w:szCs w:val="24"/>
        </w:rPr>
        <w:t>quasy eksperiment</w:t>
      </w:r>
      <w:r w:rsidR="00003745" w:rsidRPr="00EA4345">
        <w:rPr>
          <w:rFonts w:ascii="Times New Roman" w:hAnsi="Times New Roman" w:cs="Times New Roman"/>
          <w:sz w:val="20"/>
          <w:szCs w:val="24"/>
        </w:rPr>
        <w:t xml:space="preserve"> dengan desain </w:t>
      </w:r>
      <w:r w:rsidR="000E1D7B" w:rsidRPr="00EA4345">
        <w:rPr>
          <w:rFonts w:ascii="Times New Roman" w:hAnsi="Times New Roman" w:cs="Times New Roman"/>
          <w:i/>
          <w:sz w:val="20"/>
          <w:szCs w:val="24"/>
        </w:rPr>
        <w:t>posttest only control design</w:t>
      </w:r>
      <w:r w:rsidR="000E1D7B" w:rsidRPr="00EA4345">
        <w:rPr>
          <w:rFonts w:ascii="Times New Roman" w:hAnsi="Times New Roman" w:cs="Times New Roman"/>
          <w:i/>
          <w:iCs/>
          <w:sz w:val="20"/>
          <w:szCs w:val="24"/>
        </w:rPr>
        <w:t xml:space="preserve">. </w:t>
      </w:r>
      <w:r w:rsidR="00003745" w:rsidRPr="00EA4345">
        <w:rPr>
          <w:rFonts w:ascii="Times New Roman" w:hAnsi="Times New Roman" w:cs="Times New Roman"/>
          <w:sz w:val="20"/>
          <w:szCs w:val="24"/>
        </w:rPr>
        <w:t xml:space="preserve">Populasinya adalah </w:t>
      </w:r>
      <w:r w:rsidRPr="00EA4345">
        <w:rPr>
          <w:rFonts w:ascii="Times New Roman" w:hAnsi="Times New Roman" w:cs="Times New Roman"/>
          <w:sz w:val="20"/>
          <w:szCs w:val="24"/>
          <w:lang w:val="id-ID"/>
        </w:rPr>
        <w:t xml:space="preserve">peserta didik </w:t>
      </w:r>
      <w:r w:rsidR="00443279" w:rsidRPr="00EA4345">
        <w:rPr>
          <w:rFonts w:ascii="Times New Roman" w:hAnsi="Times New Roman" w:cs="Times New Roman"/>
          <w:sz w:val="20"/>
          <w:szCs w:val="24"/>
          <w:lang w:val="id-ID"/>
        </w:rPr>
        <w:t>kelas XI IPA yang terdiri dari 4 kelas</w:t>
      </w:r>
      <w:r w:rsidR="00003745" w:rsidRPr="00EA4345">
        <w:rPr>
          <w:rFonts w:ascii="Times New Roman" w:hAnsi="Times New Roman" w:cs="Times New Roman"/>
          <w:sz w:val="20"/>
          <w:szCs w:val="24"/>
        </w:rPr>
        <w:t xml:space="preserve">. Sampel sebanyak dua kelas yang dipilih secara </w:t>
      </w:r>
      <w:r w:rsidR="00443279" w:rsidRPr="00EA4345">
        <w:rPr>
          <w:rFonts w:ascii="Times New Roman" w:hAnsi="Times New Roman" w:cs="Times New Roman"/>
          <w:i/>
          <w:iCs/>
          <w:sz w:val="20"/>
          <w:szCs w:val="24"/>
          <w:lang w:val="id-ID"/>
        </w:rPr>
        <w:t>simple</w:t>
      </w:r>
      <w:r w:rsidR="00003745" w:rsidRPr="00EA4345">
        <w:rPr>
          <w:rFonts w:ascii="Times New Roman" w:hAnsi="Times New Roman" w:cs="Times New Roman"/>
          <w:i/>
          <w:iCs/>
          <w:sz w:val="20"/>
          <w:szCs w:val="24"/>
        </w:rPr>
        <w:t xml:space="preserve"> random sampling</w:t>
      </w:r>
      <w:r w:rsidR="00222886" w:rsidRPr="00EA4345">
        <w:rPr>
          <w:rFonts w:ascii="Times New Roman" w:hAnsi="Times New Roman" w:cs="Times New Roman"/>
          <w:sz w:val="20"/>
          <w:szCs w:val="24"/>
        </w:rPr>
        <w:t>, diperoleh kelas XI IPA</w:t>
      </w:r>
      <w:r w:rsidR="00222886" w:rsidRPr="00202D4A">
        <w:rPr>
          <w:rFonts w:ascii="Times New Roman" w:hAnsi="Times New Roman" w:cs="Times New Roman"/>
          <w:sz w:val="20"/>
          <w:szCs w:val="24"/>
          <w:vertAlign w:val="subscript"/>
        </w:rPr>
        <w:t>4</w:t>
      </w:r>
      <w:r w:rsidR="00222886" w:rsidRPr="00EA4345">
        <w:rPr>
          <w:rFonts w:ascii="Times New Roman" w:hAnsi="Times New Roman" w:cs="Times New Roman"/>
          <w:sz w:val="20"/>
          <w:szCs w:val="24"/>
        </w:rPr>
        <w:t xml:space="preserve"> yang berjumlah 32 peserta didik</w:t>
      </w:r>
      <w:r w:rsidR="00003745" w:rsidRPr="00EA4345">
        <w:rPr>
          <w:rFonts w:ascii="Times New Roman" w:hAnsi="Times New Roman" w:cs="Times New Roman"/>
          <w:sz w:val="20"/>
          <w:szCs w:val="24"/>
        </w:rPr>
        <w:t xml:space="preserve"> sebagai</w:t>
      </w:r>
      <w:r w:rsidR="00222886" w:rsidRPr="00EA4345">
        <w:rPr>
          <w:rFonts w:ascii="Times New Roman" w:hAnsi="Times New Roman" w:cs="Times New Roman"/>
          <w:sz w:val="20"/>
          <w:szCs w:val="24"/>
        </w:rPr>
        <w:t xml:space="preserve"> kelas eksperimen dan kelas XI IPA</w:t>
      </w:r>
      <w:r w:rsidR="00222886" w:rsidRPr="00202D4A">
        <w:rPr>
          <w:rFonts w:ascii="Times New Roman" w:hAnsi="Times New Roman" w:cs="Times New Roman"/>
          <w:sz w:val="20"/>
          <w:szCs w:val="24"/>
          <w:vertAlign w:val="subscript"/>
        </w:rPr>
        <w:t>3</w:t>
      </w:r>
      <w:r w:rsidR="00222886" w:rsidRPr="00EA4345">
        <w:rPr>
          <w:rFonts w:ascii="Times New Roman" w:hAnsi="Times New Roman" w:cs="Times New Roman"/>
          <w:sz w:val="20"/>
          <w:szCs w:val="24"/>
        </w:rPr>
        <w:t xml:space="preserve"> yang berjumlah 33</w:t>
      </w:r>
      <w:r w:rsidR="00714124" w:rsidRPr="00EA4345">
        <w:rPr>
          <w:rFonts w:ascii="Times New Roman" w:hAnsi="Times New Roman" w:cs="Times New Roman"/>
          <w:sz w:val="20"/>
          <w:szCs w:val="24"/>
          <w:lang w:val="id-ID"/>
        </w:rPr>
        <w:t xml:space="preserve"> p</w:t>
      </w:r>
      <w:r w:rsidR="00222886" w:rsidRPr="00EA4345">
        <w:rPr>
          <w:rFonts w:ascii="Times New Roman" w:hAnsi="Times New Roman" w:cs="Times New Roman"/>
          <w:sz w:val="20"/>
          <w:szCs w:val="24"/>
        </w:rPr>
        <w:t>eserta didik</w:t>
      </w:r>
      <w:r w:rsidR="00714124" w:rsidRPr="00EA4345">
        <w:rPr>
          <w:rFonts w:ascii="Times New Roman" w:hAnsi="Times New Roman" w:cs="Times New Roman"/>
          <w:sz w:val="20"/>
          <w:szCs w:val="20"/>
        </w:rPr>
        <w:t xml:space="preserve"> sebagai kelas control</w:t>
      </w:r>
      <w:r w:rsidR="00714124" w:rsidRPr="00EA4345">
        <w:rPr>
          <w:rFonts w:ascii="Times New Roman" w:hAnsi="Times New Roman" w:cs="Times New Roman"/>
          <w:sz w:val="20"/>
          <w:szCs w:val="20"/>
          <w:lang w:val="id-ID"/>
        </w:rPr>
        <w:t xml:space="preserve">. </w:t>
      </w:r>
      <w:r w:rsidR="00003745" w:rsidRPr="00EA4345">
        <w:rPr>
          <w:rFonts w:ascii="Times New Roman" w:hAnsi="Times New Roman" w:cs="Times New Roman"/>
          <w:sz w:val="20"/>
          <w:szCs w:val="20"/>
        </w:rPr>
        <w:t>Instrumen</w:t>
      </w:r>
      <w:r w:rsidR="00222886" w:rsidRPr="00EA4345">
        <w:rPr>
          <w:rFonts w:ascii="Times New Roman" w:hAnsi="Times New Roman" w:cs="Times New Roman"/>
          <w:sz w:val="20"/>
          <w:szCs w:val="20"/>
        </w:rPr>
        <w:t xml:space="preserve"> penelitian menggunakan </w:t>
      </w:r>
      <w:r w:rsidR="00714124" w:rsidRPr="00EA4345">
        <w:rPr>
          <w:rFonts w:ascii="Times New Roman" w:hAnsi="Times New Roman" w:cs="Times New Roman"/>
          <w:sz w:val="20"/>
          <w:szCs w:val="20"/>
          <w:lang w:val="id-ID"/>
        </w:rPr>
        <w:t>tes kemampuan menganalisis masalah fisika berbentuk soal uraian yang diberikan kepada peserta didik setelah proses pembelajaran dilaksanakan pada kedua kelas</w:t>
      </w:r>
      <w:r w:rsidR="00512A40" w:rsidRPr="00EA4345">
        <w:rPr>
          <w:rFonts w:ascii="Times New Roman" w:hAnsi="Times New Roman" w:cs="Times New Roman"/>
          <w:sz w:val="20"/>
          <w:szCs w:val="24"/>
        </w:rPr>
        <w:t>.</w:t>
      </w:r>
      <w:r w:rsidR="00222886" w:rsidRPr="00EA4345">
        <w:rPr>
          <w:rFonts w:ascii="Times New Roman" w:hAnsi="Times New Roman"/>
          <w:sz w:val="20"/>
          <w:szCs w:val="20"/>
          <w:lang w:val="id-ID"/>
        </w:rPr>
        <w:t xml:space="preserve"> </w:t>
      </w:r>
      <w:r w:rsidR="00486D1F" w:rsidRPr="00EA4345">
        <w:rPr>
          <w:rFonts w:ascii="Times New Roman" w:hAnsi="Times New Roman"/>
          <w:sz w:val="20"/>
          <w:szCs w:val="20"/>
          <w:lang w:val="id-ID"/>
        </w:rPr>
        <w:t>Teknik analisis data yang digunakan dalam penelitian ini adalah analisis deskriptif dan analisis inferensial</w:t>
      </w:r>
      <w:r w:rsidR="00003745" w:rsidRPr="00EA4345">
        <w:rPr>
          <w:rFonts w:ascii="Times New Roman" w:hAnsi="Times New Roman" w:cs="Times New Roman"/>
          <w:i/>
          <w:iCs/>
          <w:sz w:val="20"/>
          <w:szCs w:val="24"/>
        </w:rPr>
        <w:t>.</w:t>
      </w:r>
      <w:r w:rsidR="00205255" w:rsidRPr="00EA4345">
        <w:rPr>
          <w:rFonts w:ascii="Times New Roman" w:hAnsi="Times New Roman" w:cs="Times New Roman"/>
          <w:sz w:val="20"/>
          <w:szCs w:val="24"/>
          <w:lang w:val="id-ID"/>
        </w:rPr>
        <w:t xml:space="preserve"> Hasil penelitian menunjukkan</w:t>
      </w:r>
      <w:r w:rsidR="005F7708" w:rsidRPr="00EA4345">
        <w:rPr>
          <w:rFonts w:ascii="Times New Roman" w:hAnsi="Times New Roman" w:cs="Times New Roman"/>
          <w:sz w:val="20"/>
          <w:szCs w:val="24"/>
          <w:lang w:val="id-ID"/>
        </w:rPr>
        <w:t xml:space="preserve"> terdapat perbedaan yang signifikan kemampuan menganalisis masalah fisika peserta didik antara kelas yang menerapkan model pembelajaran </w:t>
      </w:r>
      <w:r w:rsidR="007C2598" w:rsidRPr="00EA4345">
        <w:rPr>
          <w:rFonts w:ascii="Times New Roman" w:hAnsi="Times New Roman" w:cs="Times New Roman"/>
          <w:i/>
          <w:sz w:val="20"/>
          <w:szCs w:val="24"/>
          <w:lang w:val="id-ID"/>
        </w:rPr>
        <w:t>problem based learning</w:t>
      </w:r>
      <w:r w:rsidR="007C2598" w:rsidRPr="00EA4345">
        <w:rPr>
          <w:rFonts w:ascii="Times New Roman" w:eastAsia="GoudyOldStyleBT-Roman" w:hAnsi="Times New Roman" w:cs="Times New Roman"/>
          <w:b/>
          <w:bCs/>
          <w:sz w:val="20"/>
          <w:szCs w:val="20"/>
          <w:lang w:val="id-ID"/>
        </w:rPr>
        <w:t xml:space="preserve"> </w:t>
      </w:r>
      <w:r w:rsidR="005F7708" w:rsidRPr="00EA4345">
        <w:rPr>
          <w:rFonts w:ascii="Times New Roman" w:eastAsia="GoudyOldStyleBT-Roman" w:hAnsi="Times New Roman" w:cs="Times New Roman"/>
          <w:bCs/>
          <w:sz w:val="20"/>
          <w:szCs w:val="20"/>
          <w:lang w:val="id-ID"/>
        </w:rPr>
        <w:t>dan kelas yang menerapkan pembelajaran konvensional pada materi optik geometri.</w:t>
      </w:r>
      <w:r w:rsidR="006C0ED5" w:rsidRPr="00EA4345">
        <w:rPr>
          <w:rFonts w:ascii="Times New Roman" w:eastAsia="GoudyOldStyleBT-Roman" w:hAnsi="Times New Roman" w:cs="Times New Roman"/>
          <w:bCs/>
          <w:sz w:val="20"/>
          <w:szCs w:val="20"/>
          <w:lang w:val="id-ID"/>
        </w:rPr>
        <w:t xml:space="preserve"> Rata-rata skor kemampuan menganalisis masalah fisika peserta didik dengan penerapan model pembelajaran </w:t>
      </w:r>
      <w:r w:rsidR="007C2598" w:rsidRPr="00EA4345">
        <w:rPr>
          <w:rFonts w:ascii="Times New Roman" w:eastAsia="GoudyOldStyleBT-Roman" w:hAnsi="Times New Roman" w:cs="Times New Roman"/>
          <w:bCs/>
          <w:i/>
          <w:sz w:val="20"/>
          <w:szCs w:val="20"/>
          <w:lang w:val="id-ID"/>
        </w:rPr>
        <w:t>problem based learning</w:t>
      </w:r>
      <w:r w:rsidR="007C2598" w:rsidRPr="00EA4345">
        <w:rPr>
          <w:rFonts w:ascii="Times New Roman" w:eastAsia="GoudyOldStyleBT-Roman" w:hAnsi="Times New Roman" w:cs="Times New Roman"/>
          <w:bCs/>
          <w:sz w:val="20"/>
          <w:szCs w:val="20"/>
          <w:lang w:val="id-ID"/>
        </w:rPr>
        <w:t xml:space="preserve"> </w:t>
      </w:r>
      <w:r w:rsidR="006C0ED5" w:rsidRPr="00EA4345">
        <w:rPr>
          <w:rFonts w:ascii="Times New Roman" w:eastAsia="GoudyOldStyleBT-Roman" w:hAnsi="Times New Roman" w:cs="Times New Roman"/>
          <w:bCs/>
          <w:sz w:val="20"/>
          <w:szCs w:val="20"/>
          <w:lang w:val="id-ID"/>
        </w:rPr>
        <w:t>lebih tinggi dibandingkan dengan pembelajaran konvensional. Dengan demikian pen</w:t>
      </w:r>
      <w:r w:rsidR="006C0ED5">
        <w:rPr>
          <w:rFonts w:ascii="Times New Roman" w:eastAsia="GoudyOldStyleBT-Roman" w:hAnsi="Times New Roman" w:cs="Times New Roman"/>
          <w:bCs/>
          <w:sz w:val="20"/>
          <w:szCs w:val="20"/>
          <w:lang w:val="id-ID"/>
        </w:rPr>
        <w:t xml:space="preserve">erapan model pembelajaran </w:t>
      </w:r>
      <w:r w:rsidR="007C2598" w:rsidRPr="006C0ED5">
        <w:rPr>
          <w:rFonts w:ascii="Times New Roman" w:eastAsia="GoudyOldStyleBT-Roman" w:hAnsi="Times New Roman" w:cs="Times New Roman"/>
          <w:bCs/>
          <w:i/>
          <w:sz w:val="20"/>
          <w:szCs w:val="20"/>
          <w:lang w:val="id-ID"/>
        </w:rPr>
        <w:t>problem based learning</w:t>
      </w:r>
      <w:r w:rsidR="006C0ED5">
        <w:rPr>
          <w:rFonts w:ascii="Times New Roman" w:eastAsia="GoudyOldStyleBT-Roman" w:hAnsi="Times New Roman" w:cs="Times New Roman"/>
          <w:bCs/>
          <w:sz w:val="20"/>
          <w:szCs w:val="20"/>
          <w:lang w:val="id-ID"/>
        </w:rPr>
        <w:t xml:space="preserve"> dapat meningkatkan kemampuan menganalisis masalah fisika peserta didik.</w:t>
      </w:r>
      <w:r w:rsidR="00003745" w:rsidRPr="006C0ED5">
        <w:rPr>
          <w:rFonts w:ascii="Times New Roman" w:eastAsia="GoudyOldStyleBT-Roman" w:hAnsi="Times New Roman" w:cs="Times New Roman"/>
          <w:b/>
          <w:bCs/>
          <w:i/>
          <w:sz w:val="20"/>
          <w:szCs w:val="20"/>
        </w:rPr>
        <w:tab/>
      </w:r>
    </w:p>
    <w:p w:rsidR="006C0ED5" w:rsidRPr="006C0ED5" w:rsidRDefault="006C0ED5" w:rsidP="00486D1F">
      <w:pPr>
        <w:autoSpaceDE w:val="0"/>
        <w:autoSpaceDN w:val="0"/>
        <w:adjustRightInd w:val="0"/>
        <w:spacing w:after="0" w:line="240" w:lineRule="auto"/>
        <w:jc w:val="both"/>
        <w:rPr>
          <w:rFonts w:ascii="Times New Roman" w:hAnsi="Times New Roman" w:cs="Times New Roman"/>
          <w:b/>
          <w:bCs/>
          <w:sz w:val="20"/>
          <w:szCs w:val="20"/>
          <w:lang w:val="id-ID"/>
        </w:rPr>
      </w:pPr>
    </w:p>
    <w:p w:rsidR="00003745" w:rsidRPr="007B06FC" w:rsidRDefault="00003745" w:rsidP="00003745">
      <w:pPr>
        <w:tabs>
          <w:tab w:val="left" w:pos="-567"/>
        </w:tabs>
        <w:autoSpaceDE w:val="0"/>
        <w:autoSpaceDN w:val="0"/>
        <w:adjustRightInd w:val="0"/>
        <w:spacing w:after="0" w:line="240" w:lineRule="auto"/>
        <w:rPr>
          <w:rFonts w:ascii="Times New Roman" w:eastAsia="GoudyOldStyleBT-Roman" w:hAnsi="Times New Roman" w:cs="Times New Roman"/>
          <w:sz w:val="20"/>
          <w:szCs w:val="24"/>
        </w:rPr>
      </w:pPr>
      <w:r w:rsidRPr="007B06FC">
        <w:rPr>
          <w:rFonts w:ascii="Times New Roman" w:eastAsia="GoudyOldStyleBT-Roman" w:hAnsi="Times New Roman" w:cs="Times New Roman"/>
          <w:b/>
          <w:bCs/>
          <w:sz w:val="20"/>
          <w:szCs w:val="24"/>
        </w:rPr>
        <w:t>Kata Kunci:</w:t>
      </w:r>
      <w:r w:rsidR="00E336AC">
        <w:rPr>
          <w:rFonts w:ascii="Times New Roman" w:eastAsia="GoudyOldStyleBT-Roman" w:hAnsi="Times New Roman" w:cs="Times New Roman"/>
          <w:b/>
          <w:bCs/>
          <w:sz w:val="20"/>
          <w:szCs w:val="24"/>
        </w:rPr>
        <w:t xml:space="preserve"> </w:t>
      </w:r>
      <w:r w:rsidR="00E336AC">
        <w:rPr>
          <w:rFonts w:ascii="Times New Roman" w:eastAsia="GoudyOldStyleBT-Roman" w:hAnsi="Times New Roman" w:cs="Times New Roman"/>
          <w:sz w:val="20"/>
          <w:szCs w:val="24"/>
        </w:rPr>
        <w:t>k</w:t>
      </w:r>
      <w:r w:rsidR="00486D1F">
        <w:rPr>
          <w:rFonts w:ascii="Times New Roman" w:eastAsia="GoudyOldStyleBT-Roman" w:hAnsi="Times New Roman" w:cs="Times New Roman"/>
          <w:sz w:val="20"/>
          <w:szCs w:val="24"/>
        </w:rPr>
        <w:t xml:space="preserve">emampuan </w:t>
      </w:r>
      <w:r w:rsidR="00E336AC">
        <w:rPr>
          <w:rFonts w:ascii="Times New Roman" w:eastAsia="GoudyOldStyleBT-Roman" w:hAnsi="Times New Roman" w:cs="Times New Roman"/>
          <w:sz w:val="20"/>
          <w:szCs w:val="24"/>
        </w:rPr>
        <w:t>m</w:t>
      </w:r>
      <w:r w:rsidR="00486D1F">
        <w:rPr>
          <w:rFonts w:ascii="Times New Roman" w:eastAsia="GoudyOldStyleBT-Roman" w:hAnsi="Times New Roman" w:cs="Times New Roman"/>
          <w:sz w:val="20"/>
          <w:szCs w:val="24"/>
        </w:rPr>
        <w:t>enganalisis</w:t>
      </w:r>
      <w:r w:rsidR="004F0A58" w:rsidRPr="007B06FC">
        <w:rPr>
          <w:rFonts w:ascii="Times New Roman" w:eastAsia="GoudyOldStyleBT-Roman" w:hAnsi="Times New Roman" w:cs="Times New Roman"/>
          <w:sz w:val="20"/>
          <w:szCs w:val="24"/>
        </w:rPr>
        <w:t>,</w:t>
      </w:r>
      <w:r w:rsidR="00E336AC">
        <w:rPr>
          <w:rFonts w:ascii="Times New Roman" w:eastAsia="GoudyOldStyleBT-Roman" w:hAnsi="Times New Roman" w:cs="Times New Roman"/>
          <w:sz w:val="20"/>
          <w:szCs w:val="24"/>
        </w:rPr>
        <w:t xml:space="preserve"> </w:t>
      </w:r>
      <w:r w:rsidR="00E336AC">
        <w:rPr>
          <w:rFonts w:ascii="Times New Roman" w:eastAsia="GoudyOldStyleBT-Roman" w:hAnsi="Times New Roman" w:cs="Times New Roman"/>
          <w:i/>
          <w:sz w:val="20"/>
          <w:szCs w:val="24"/>
        </w:rPr>
        <w:t>problem based learning</w:t>
      </w:r>
      <w:r w:rsidR="00E336AC" w:rsidRPr="007B06FC">
        <w:rPr>
          <w:rFonts w:ascii="Times New Roman" w:eastAsia="GoudyOldStyleBT-Roman" w:hAnsi="Times New Roman" w:cs="Times New Roman"/>
          <w:sz w:val="20"/>
          <w:szCs w:val="24"/>
        </w:rPr>
        <w:t xml:space="preserve">, </w:t>
      </w:r>
      <w:r w:rsidR="00E336AC">
        <w:rPr>
          <w:rFonts w:ascii="Times New Roman" w:eastAsia="GoudyOldStyleBT-Roman" w:hAnsi="Times New Roman" w:cs="Times New Roman"/>
          <w:sz w:val="20"/>
          <w:szCs w:val="24"/>
        </w:rPr>
        <w:t>optik geometri</w:t>
      </w:r>
      <w:r w:rsidR="007C2598">
        <w:rPr>
          <w:rFonts w:ascii="Times New Roman" w:eastAsia="GoudyOldStyleBT-Roman" w:hAnsi="Times New Roman" w:cs="Times New Roman"/>
          <w:sz w:val="20"/>
          <w:szCs w:val="24"/>
        </w:rPr>
        <w:t>.</w:t>
      </w:r>
    </w:p>
    <w:p w:rsidR="001062DD" w:rsidRPr="001A4103" w:rsidRDefault="001062DD" w:rsidP="001A4103">
      <w:pPr>
        <w:pStyle w:val="NoSpacing"/>
      </w:pPr>
    </w:p>
    <w:p w:rsidR="00373369" w:rsidRDefault="00373369" w:rsidP="00BE1ADB">
      <w:pPr>
        <w:spacing w:after="0" w:line="240" w:lineRule="auto"/>
        <w:jc w:val="both"/>
        <w:rPr>
          <w:rFonts w:ascii="Times New Roman" w:hAnsi="Times New Roman" w:cs="Times New Roman"/>
          <w:b/>
          <w:sz w:val="24"/>
          <w:szCs w:val="24"/>
        </w:rPr>
      </w:pPr>
    </w:p>
    <w:p w:rsidR="0077278D" w:rsidRPr="0077278D" w:rsidRDefault="0077278D" w:rsidP="00BE1ADB">
      <w:pPr>
        <w:spacing w:after="0" w:line="240" w:lineRule="auto"/>
        <w:jc w:val="both"/>
        <w:rPr>
          <w:rFonts w:ascii="Times New Roman" w:hAnsi="Times New Roman" w:cs="Times New Roman"/>
          <w:b/>
          <w:sz w:val="24"/>
          <w:szCs w:val="24"/>
        </w:rPr>
        <w:sectPr w:rsidR="0077278D" w:rsidRPr="0077278D" w:rsidSect="009165EC">
          <w:headerReference w:type="even" r:id="rId10"/>
          <w:headerReference w:type="default" r:id="rId11"/>
          <w:headerReference w:type="first" r:id="rId12"/>
          <w:footerReference w:type="first" r:id="rId13"/>
          <w:pgSz w:w="11907" w:h="16840" w:code="9"/>
          <w:pgMar w:top="1701" w:right="1418" w:bottom="1418" w:left="1701" w:header="964" w:footer="851" w:gutter="0"/>
          <w:pgNumType w:start="87"/>
          <w:cols w:space="454"/>
          <w:titlePg/>
          <w:docGrid w:linePitch="360"/>
        </w:sectPr>
      </w:pPr>
    </w:p>
    <w:p w:rsidR="003E11B7" w:rsidRPr="00AB2D53" w:rsidRDefault="00FD01EB" w:rsidP="00BE1ADB">
      <w:pPr>
        <w:spacing w:after="0" w:line="240" w:lineRule="auto"/>
        <w:jc w:val="both"/>
        <w:rPr>
          <w:rFonts w:ascii="Times New Roman" w:hAnsi="Times New Roman" w:cs="Times New Roman"/>
          <w:b/>
          <w:sz w:val="24"/>
          <w:szCs w:val="24"/>
          <w:lang w:val="id-ID"/>
        </w:rPr>
      </w:pPr>
      <w:r w:rsidRPr="00AB2D53">
        <w:rPr>
          <w:rFonts w:ascii="Times New Roman" w:hAnsi="Times New Roman" w:cs="Times New Roman"/>
          <w:b/>
          <w:sz w:val="24"/>
          <w:szCs w:val="24"/>
          <w:lang w:val="id-ID"/>
        </w:rPr>
        <w:lastRenderedPageBreak/>
        <w:t>Pendahuluan</w:t>
      </w:r>
    </w:p>
    <w:p w:rsidR="003E1F69" w:rsidRPr="00EB4B35" w:rsidRDefault="003E1F69" w:rsidP="00BE1ADB">
      <w:pPr>
        <w:spacing w:after="0" w:line="240" w:lineRule="auto"/>
        <w:jc w:val="both"/>
        <w:rPr>
          <w:rFonts w:ascii="Times New Roman" w:hAnsi="Times New Roman" w:cs="Times New Roman"/>
          <w:b/>
        </w:rPr>
      </w:pPr>
    </w:p>
    <w:p w:rsidR="00086F02" w:rsidRPr="00EB4B35" w:rsidRDefault="003E1F69" w:rsidP="003E1F69">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 xml:space="preserve">Pendidikan </w:t>
      </w:r>
      <w:r w:rsidR="00EA4345">
        <w:rPr>
          <w:rFonts w:ascii="Times New Roman" w:hAnsi="Times New Roman" w:cs="Times New Roman"/>
        </w:rPr>
        <w:t>sebagai</w:t>
      </w:r>
      <w:r w:rsidRPr="00EB4B35">
        <w:rPr>
          <w:rFonts w:ascii="Times New Roman" w:hAnsi="Times New Roman" w:cs="Times New Roman"/>
          <w:lang w:val="id-ID"/>
        </w:rPr>
        <w:t xml:space="preserve"> suatu proses terencana </w:t>
      </w:r>
      <w:r w:rsidR="00EA4345">
        <w:rPr>
          <w:rFonts w:ascii="Times New Roman" w:hAnsi="Times New Roman" w:cs="Times New Roman"/>
        </w:rPr>
        <w:t>dalam</w:t>
      </w:r>
      <w:r w:rsidRPr="00EB4B35">
        <w:rPr>
          <w:rFonts w:ascii="Times New Roman" w:hAnsi="Times New Roman" w:cs="Times New Roman"/>
          <w:lang w:val="id-ID"/>
        </w:rPr>
        <w:t xml:space="preserve"> mengembangkan minat dan seluruh potensi yang dimiliki peserta didik. Menurut UU </w:t>
      </w:r>
      <w:r w:rsidR="00AB2D53">
        <w:rPr>
          <w:rFonts w:ascii="Times New Roman" w:hAnsi="Times New Roman" w:cs="Times New Roman"/>
        </w:rPr>
        <w:t>n</w:t>
      </w:r>
      <w:r w:rsidR="00AB2D53" w:rsidRPr="00EB4B35">
        <w:rPr>
          <w:rFonts w:ascii="Times New Roman" w:hAnsi="Times New Roman" w:cs="Times New Roman"/>
          <w:lang w:val="id-ID"/>
        </w:rPr>
        <w:t>o. 20</w:t>
      </w:r>
      <w:r w:rsidR="00AB2D53">
        <w:rPr>
          <w:rFonts w:ascii="Times New Roman" w:hAnsi="Times New Roman" w:cs="Times New Roman"/>
        </w:rPr>
        <w:t xml:space="preserve"> </w:t>
      </w:r>
      <w:r w:rsidRPr="00EB4B35">
        <w:rPr>
          <w:rFonts w:ascii="Times New Roman" w:hAnsi="Times New Roman" w:cs="Times New Roman"/>
          <w:lang w:val="id-ID"/>
        </w:rPr>
        <w:t xml:space="preserve">tahun 2003, </w:t>
      </w:r>
      <w:r w:rsidR="00EA4345">
        <w:rPr>
          <w:rFonts w:ascii="Times New Roman" w:hAnsi="Times New Roman" w:cs="Times New Roman"/>
        </w:rPr>
        <w:t xml:space="preserve">menyatakan bahwa </w:t>
      </w:r>
      <w:r w:rsidRPr="00EB4B35">
        <w:rPr>
          <w:rFonts w:ascii="Times New Roman" w:hAnsi="Times New Roman" w:cs="Times New Roman"/>
          <w:lang w:val="id-ID"/>
        </w:rPr>
        <w:t>pendidikan merupakan usaha sadar dan terencana untuk mewujudkan suasana belajar dan proses pembelajaran</w:t>
      </w:r>
      <w:r w:rsidR="00AB2D53">
        <w:rPr>
          <w:rFonts w:ascii="Times New Roman" w:hAnsi="Times New Roman" w:cs="Times New Roman"/>
        </w:rPr>
        <w:t>,</w:t>
      </w:r>
      <w:r w:rsidRPr="00EB4B35">
        <w:rPr>
          <w:rFonts w:ascii="Times New Roman" w:hAnsi="Times New Roman" w:cs="Times New Roman"/>
          <w:lang w:val="id-ID"/>
        </w:rPr>
        <w:t xml:space="preserve"> agar peserta didik secara aktif mengembangkan potensi dirinya untuk memiliki kekuatan spiritual keagamaan, pengendalian diri, kepribadian, kecerdasan, </w:t>
      </w:r>
      <w:r w:rsidR="00AB2D53">
        <w:rPr>
          <w:rFonts w:ascii="Times New Roman" w:hAnsi="Times New Roman" w:cs="Times New Roman"/>
        </w:rPr>
        <w:t>a</w:t>
      </w:r>
      <w:r w:rsidRPr="00EB4B35">
        <w:rPr>
          <w:rFonts w:ascii="Times New Roman" w:hAnsi="Times New Roman" w:cs="Times New Roman"/>
          <w:lang w:val="id-ID"/>
        </w:rPr>
        <w:t>khlak mulia serta keterampilan yang diperlukan dirinya, masyarakat, bangsa dan negara (</w:t>
      </w:r>
      <w:r w:rsidR="008D2230" w:rsidRPr="00EA4345">
        <w:rPr>
          <w:rFonts w:ascii="Times New Roman" w:hAnsi="Times New Roman" w:cs="Times New Roman"/>
          <w:lang w:val="id-ID"/>
        </w:rPr>
        <w:t>Kemendik</w:t>
      </w:r>
      <w:r w:rsidR="0072100F" w:rsidRPr="00EA4345">
        <w:rPr>
          <w:rFonts w:ascii="Times New Roman" w:hAnsi="Times New Roman" w:cs="Times New Roman"/>
        </w:rPr>
        <w:t>bud</w:t>
      </w:r>
      <w:r w:rsidRPr="00EA4345">
        <w:rPr>
          <w:rFonts w:ascii="Times New Roman" w:hAnsi="Times New Roman" w:cs="Times New Roman"/>
          <w:lang w:val="id-ID"/>
        </w:rPr>
        <w:t>, 2013</w:t>
      </w:r>
      <w:r w:rsidRPr="008D2230">
        <w:rPr>
          <w:rFonts w:ascii="Times New Roman" w:hAnsi="Times New Roman" w:cs="Times New Roman"/>
          <w:lang w:val="id-ID"/>
        </w:rPr>
        <w:t>).</w:t>
      </w:r>
    </w:p>
    <w:p w:rsidR="006E2A38" w:rsidRPr="00EB4B35" w:rsidRDefault="00086F02" w:rsidP="003E1F69">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Proses pembelajaran fisika di SMA menekankan pada pemberian pengalaman langsung untuk mengembangkan potensi agar peserta didik mampu menjelajahi alam sekitar secara ilmiah (Maghfiroh,</w:t>
      </w:r>
      <w:r w:rsidR="00AB2D53">
        <w:rPr>
          <w:rFonts w:ascii="Times New Roman" w:hAnsi="Times New Roman" w:cs="Times New Roman"/>
        </w:rPr>
        <w:t xml:space="preserve"> </w:t>
      </w:r>
      <w:r w:rsidRPr="00EB4B35">
        <w:rPr>
          <w:rFonts w:ascii="Times New Roman" w:hAnsi="Times New Roman" w:cs="Times New Roman"/>
          <w:lang w:val="id-ID"/>
        </w:rPr>
        <w:t>2011)</w:t>
      </w:r>
      <w:r w:rsidRPr="00EB4B35">
        <w:rPr>
          <w:rFonts w:ascii="Times New Roman" w:hAnsi="Times New Roman" w:cs="Times New Roman"/>
        </w:rPr>
        <w:t>.</w:t>
      </w:r>
      <w:r w:rsidR="006E2A38" w:rsidRPr="00EB4B35">
        <w:rPr>
          <w:rFonts w:ascii="Times New Roman" w:hAnsi="Times New Roman" w:cs="Times New Roman"/>
          <w:lang w:val="id-ID"/>
        </w:rPr>
        <w:t xml:space="preserve"> </w:t>
      </w:r>
      <w:r w:rsidR="003E1F69" w:rsidRPr="00187DA9">
        <w:rPr>
          <w:rFonts w:ascii="Times New Roman" w:hAnsi="Times New Roman" w:cs="Times New Roman"/>
          <w:lang w:val="id-ID"/>
        </w:rPr>
        <w:t>F</w:t>
      </w:r>
      <w:r w:rsidR="003E1F69" w:rsidRPr="00EB4B35">
        <w:rPr>
          <w:rFonts w:ascii="Times New Roman" w:hAnsi="Times New Roman" w:cs="Times New Roman"/>
          <w:lang w:val="id-ID"/>
        </w:rPr>
        <w:t>isika sebagai ilmu dasar memiliki karakteristik yang mencakup ilmu yang terdiri atas fakta, konsep, prinsip, hukum, dan teori serta metodologi keilmuan</w:t>
      </w:r>
      <w:r w:rsidR="00E92993" w:rsidRPr="00EB4B35">
        <w:rPr>
          <w:rFonts w:ascii="Times New Roman" w:hAnsi="Times New Roman" w:cs="Times New Roman"/>
          <w:lang w:val="id-ID"/>
        </w:rPr>
        <w:t xml:space="preserve"> (Tomi Utomo</w:t>
      </w:r>
      <w:r w:rsidR="00A85AD3">
        <w:rPr>
          <w:rFonts w:ascii="Times New Roman" w:hAnsi="Times New Roman" w:cs="Times New Roman"/>
        </w:rPr>
        <w:t xml:space="preserve"> et al.</w:t>
      </w:r>
      <w:r w:rsidR="00E92993" w:rsidRPr="00EB4B35">
        <w:rPr>
          <w:rFonts w:ascii="Times New Roman" w:hAnsi="Times New Roman" w:cs="Times New Roman"/>
          <w:lang w:val="id-ID"/>
        </w:rPr>
        <w:t>,</w:t>
      </w:r>
      <w:r w:rsidR="00002F8D">
        <w:rPr>
          <w:rFonts w:ascii="Times New Roman" w:hAnsi="Times New Roman" w:cs="Times New Roman"/>
          <w:lang w:val="id-ID"/>
        </w:rPr>
        <w:t xml:space="preserve"> </w:t>
      </w:r>
      <w:r w:rsidR="00E92993" w:rsidRPr="00EB4B35">
        <w:rPr>
          <w:rFonts w:ascii="Times New Roman" w:hAnsi="Times New Roman" w:cs="Times New Roman"/>
          <w:lang w:val="id-ID"/>
        </w:rPr>
        <w:t>2013)</w:t>
      </w:r>
      <w:r w:rsidR="003E1F69" w:rsidRPr="00EB4B35">
        <w:rPr>
          <w:rFonts w:ascii="Times New Roman" w:hAnsi="Times New Roman" w:cs="Times New Roman"/>
          <w:lang w:val="id-ID"/>
        </w:rPr>
        <w:t xml:space="preserve">. Konsep </w:t>
      </w:r>
      <w:r w:rsidR="003E1F69" w:rsidRPr="00EB4B35">
        <w:rPr>
          <w:rFonts w:ascii="Times New Roman" w:hAnsi="Times New Roman" w:cs="Times New Roman"/>
          <w:lang w:val="id-ID"/>
        </w:rPr>
        <w:lastRenderedPageBreak/>
        <w:t>fisika diharapkan mampu menambah pengetahuan serta menambah kekaguman peserta didik terhadap keagungan Tuhan Yang Maha Esa</w:t>
      </w:r>
      <w:r w:rsidR="00AB2D53">
        <w:rPr>
          <w:rFonts w:ascii="Times New Roman" w:hAnsi="Times New Roman" w:cs="Times New Roman"/>
        </w:rPr>
        <w:t>,</w:t>
      </w:r>
      <w:r w:rsidR="003E1F69" w:rsidRPr="00EB4B35">
        <w:rPr>
          <w:rFonts w:ascii="Times New Roman" w:hAnsi="Times New Roman" w:cs="Times New Roman"/>
          <w:lang w:val="id-ID"/>
        </w:rPr>
        <w:t xml:space="preserve"> serta meningkatkan ketakwaan peserta didik terhadap sang pencipta alam. Dengan demikian lebih giat dalam belajar dan ikhlas dalam bekerja</w:t>
      </w:r>
      <w:r w:rsidR="00334FF2">
        <w:rPr>
          <w:rFonts w:ascii="Times New Roman" w:hAnsi="Times New Roman" w:cs="Times New Roman"/>
          <w:lang w:val="id-ID"/>
        </w:rPr>
        <w:t xml:space="preserve"> (Heni Nofira, 2015</w:t>
      </w:r>
      <w:r w:rsidR="006E2A38" w:rsidRPr="00EB4B35">
        <w:rPr>
          <w:rFonts w:ascii="Times New Roman" w:hAnsi="Times New Roman" w:cs="Times New Roman"/>
          <w:lang w:val="id-ID"/>
        </w:rPr>
        <w:t>).</w:t>
      </w:r>
    </w:p>
    <w:p w:rsidR="003E1F69" w:rsidRDefault="003E1F69" w:rsidP="003E1F69">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Masih banyak dijumpai pembelajaran fisika y</w:t>
      </w:r>
      <w:r w:rsidR="00563339">
        <w:rPr>
          <w:rFonts w:ascii="Times New Roman" w:hAnsi="Times New Roman" w:cs="Times New Roman"/>
          <w:lang w:val="id-ID"/>
        </w:rPr>
        <w:t>ang tidak sesuai hakikat fisika. P</w:t>
      </w:r>
      <w:r w:rsidR="006E2A38" w:rsidRPr="00EB4B35">
        <w:rPr>
          <w:rFonts w:ascii="Times New Roman" w:hAnsi="Times New Roman" w:cs="Times New Roman"/>
          <w:lang w:val="id-ID"/>
        </w:rPr>
        <w:t xml:space="preserve">roses </w:t>
      </w:r>
      <w:r w:rsidRPr="00EB4B35">
        <w:rPr>
          <w:rFonts w:ascii="Times New Roman" w:hAnsi="Times New Roman" w:cs="Times New Roman"/>
          <w:lang w:val="id-ID"/>
        </w:rPr>
        <w:t>pembelajaran seharusnya mengembangkan keterampilan proses</w:t>
      </w:r>
      <w:r w:rsidR="00563339">
        <w:rPr>
          <w:rFonts w:ascii="Times New Roman" w:hAnsi="Times New Roman" w:cs="Times New Roman"/>
          <w:lang w:val="id-ID"/>
        </w:rPr>
        <w:t xml:space="preserve">. </w:t>
      </w:r>
      <w:r w:rsidRPr="00EB4B35">
        <w:rPr>
          <w:rFonts w:ascii="Times New Roman" w:hAnsi="Times New Roman" w:cs="Times New Roman"/>
          <w:lang w:val="id-ID"/>
        </w:rPr>
        <w:t>Pembelajaran yang hanya mentransfer ilmu pengetahuan secara langsung kepada peserta didik</w:t>
      </w:r>
      <w:r w:rsidR="00AB2D53">
        <w:rPr>
          <w:rFonts w:ascii="Times New Roman" w:hAnsi="Times New Roman" w:cs="Times New Roman"/>
        </w:rPr>
        <w:t>,</w:t>
      </w:r>
      <w:r w:rsidRPr="00EB4B35">
        <w:rPr>
          <w:rFonts w:ascii="Times New Roman" w:hAnsi="Times New Roman" w:cs="Times New Roman"/>
          <w:lang w:val="id-ID"/>
        </w:rPr>
        <w:t xml:space="preserve"> membuat pembelajaran kurang efektif bagi tercapainya tujuan pembelaj</w:t>
      </w:r>
      <w:r w:rsidR="00563339">
        <w:rPr>
          <w:rFonts w:ascii="Times New Roman" w:hAnsi="Times New Roman" w:cs="Times New Roman"/>
          <w:lang w:val="id-ID"/>
        </w:rPr>
        <w:t>a</w:t>
      </w:r>
      <w:r w:rsidR="007F7ECA">
        <w:rPr>
          <w:rFonts w:ascii="Times New Roman" w:hAnsi="Times New Roman" w:cs="Times New Roman"/>
          <w:lang w:val="id-ID"/>
        </w:rPr>
        <w:t xml:space="preserve">ran yang sesuai hakikat fisika </w:t>
      </w:r>
      <w:r w:rsidR="00563339">
        <w:rPr>
          <w:rFonts w:ascii="Times New Roman" w:hAnsi="Times New Roman" w:cs="Times New Roman"/>
          <w:lang w:val="id-ID"/>
        </w:rPr>
        <w:t xml:space="preserve">(Arends, 2008). </w:t>
      </w:r>
    </w:p>
    <w:p w:rsidR="00002F8D" w:rsidRPr="00EB4B35" w:rsidRDefault="00002F8D" w:rsidP="00002F8D">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 xml:space="preserve">Model pembelajaran yang digunakan dalam proses pembelajaran di kelas harus tepat sasaran dan mampu diterapkan oleh guru dengan baik. Suatu model pembelajaran yang baik adalah suatu model-model pembelajaran yang dipilih dan dikembangkan guru dapat mendorong peserta didik untuk belajar dengan mendayagunakan potensi yang mereka miliki secara optimal. Belajar yang diharapkan bukan </w:t>
      </w:r>
      <w:r w:rsidRPr="00EB4B35">
        <w:rPr>
          <w:rFonts w:ascii="Times New Roman" w:hAnsi="Times New Roman" w:cs="Times New Roman"/>
          <w:lang w:val="id-ID"/>
        </w:rPr>
        <w:lastRenderedPageBreak/>
        <w:t>hanya sekedar mendengar, memperoleh atau menyerap informasi yang disampaikan guru. Belajar harus menyentuh kepentingan peserta didik secara mendasar. Belajar harus dimaknai sebagai kegiatan pribadi peserta didik dalam menggunakan potensi pikiran dan nuraninya</w:t>
      </w:r>
      <w:r w:rsidR="00AB2D53">
        <w:rPr>
          <w:rFonts w:ascii="Times New Roman" w:hAnsi="Times New Roman" w:cs="Times New Roman"/>
        </w:rPr>
        <w:t>,</w:t>
      </w:r>
      <w:r w:rsidRPr="00EB4B35">
        <w:rPr>
          <w:rFonts w:ascii="Times New Roman" w:hAnsi="Times New Roman" w:cs="Times New Roman"/>
          <w:lang w:val="id-ID"/>
        </w:rPr>
        <w:t xml:space="preserve"> baik terstruktur maupun tidak terstruktur untuk memperoleh pengetahuan, memb</w:t>
      </w:r>
      <w:r w:rsidR="00AB2D53">
        <w:rPr>
          <w:rFonts w:ascii="Times New Roman" w:hAnsi="Times New Roman" w:cs="Times New Roman"/>
        </w:rPr>
        <w:t>a</w:t>
      </w:r>
      <w:r w:rsidRPr="00EB4B35">
        <w:rPr>
          <w:rFonts w:ascii="Times New Roman" w:hAnsi="Times New Roman" w:cs="Times New Roman"/>
          <w:lang w:val="id-ID"/>
        </w:rPr>
        <w:t>ngun</w:t>
      </w:r>
      <w:r w:rsidR="00AB2D53">
        <w:rPr>
          <w:rFonts w:ascii="Times New Roman" w:hAnsi="Times New Roman" w:cs="Times New Roman"/>
        </w:rPr>
        <w:t xml:space="preserve"> </w:t>
      </w:r>
      <w:r w:rsidRPr="00EB4B35">
        <w:rPr>
          <w:rFonts w:ascii="Times New Roman" w:hAnsi="Times New Roman" w:cs="Times New Roman"/>
          <w:lang w:val="id-ID"/>
        </w:rPr>
        <w:t>sikap dan</w:t>
      </w:r>
      <w:r w:rsidR="005E4282">
        <w:rPr>
          <w:rFonts w:ascii="Times New Roman" w:hAnsi="Times New Roman" w:cs="Times New Roman"/>
          <w:lang w:val="id-ID"/>
        </w:rPr>
        <w:t xml:space="preserve"> memiliki keterampilan tertentu (Sindi Dewin, 2017).</w:t>
      </w:r>
    </w:p>
    <w:p w:rsidR="00585BB5" w:rsidRPr="00EB4B35" w:rsidRDefault="00334FF2" w:rsidP="00B20543">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K</w:t>
      </w:r>
      <w:r w:rsidR="00585BB5" w:rsidRPr="00EB4B35">
        <w:rPr>
          <w:rFonts w:ascii="Times New Roman" w:hAnsi="Times New Roman" w:cs="Times New Roman"/>
        </w:rPr>
        <w:t xml:space="preserve">urikulum 2013 menekankan pada  pendidikan karakter peserta didik yang dipandu dengan kaidah-kaidah pendekatan ilmiah dalam proses pembelajaran. Upaya penerapan </w:t>
      </w:r>
      <w:r w:rsidR="00675F3E">
        <w:rPr>
          <w:rFonts w:ascii="Times New Roman" w:hAnsi="Times New Roman" w:cs="Times New Roman"/>
        </w:rPr>
        <w:t>p</w:t>
      </w:r>
      <w:r w:rsidR="00585BB5" w:rsidRPr="00EB4B35">
        <w:rPr>
          <w:rFonts w:ascii="Times New Roman" w:hAnsi="Times New Roman" w:cs="Times New Roman"/>
        </w:rPr>
        <w:t>endekatan ilmiah (</w:t>
      </w:r>
      <w:r w:rsidR="00585BB5" w:rsidRPr="00675F3E">
        <w:rPr>
          <w:rFonts w:ascii="Times New Roman" w:hAnsi="Times New Roman" w:cs="Times New Roman"/>
          <w:i/>
        </w:rPr>
        <w:t>Scientific Approach</w:t>
      </w:r>
      <w:r w:rsidR="00585BB5" w:rsidRPr="00EB4B35">
        <w:rPr>
          <w:rFonts w:ascii="Times New Roman" w:hAnsi="Times New Roman" w:cs="Times New Roman"/>
        </w:rPr>
        <w:t xml:space="preserve">) dalam proses pembelajaran merupakan ciri khas dari Kurikulum 2013. </w:t>
      </w:r>
      <w:r w:rsidR="00585BB5" w:rsidRPr="00675F3E">
        <w:rPr>
          <w:rFonts w:ascii="Times New Roman" w:hAnsi="Times New Roman" w:cs="Times New Roman"/>
          <w:i/>
        </w:rPr>
        <w:t>Scientific Approach</w:t>
      </w:r>
      <w:r w:rsidR="00585BB5" w:rsidRPr="00EB4B35">
        <w:rPr>
          <w:rFonts w:ascii="Times New Roman" w:hAnsi="Times New Roman" w:cs="Times New Roman"/>
        </w:rPr>
        <w:t xml:space="preserve"> diyakini </w:t>
      </w:r>
      <w:r w:rsidR="00675F3E">
        <w:rPr>
          <w:rFonts w:ascii="Times New Roman" w:hAnsi="Times New Roman" w:cs="Times New Roman"/>
        </w:rPr>
        <w:t>sebagai</w:t>
      </w:r>
      <w:r w:rsidR="00585BB5" w:rsidRPr="00EB4B35">
        <w:rPr>
          <w:rFonts w:ascii="Times New Roman" w:hAnsi="Times New Roman" w:cs="Times New Roman"/>
        </w:rPr>
        <w:t xml:space="preserve"> jembatan perkembangan dan pengembangan sikap, keterampilan, dan pengetahuan peserta didik. Model pembelajaran yang dipandang sejalan dengan prinsi-prinsip pendekatan </w:t>
      </w:r>
      <w:r w:rsidR="00585BB5" w:rsidRPr="00675F3E">
        <w:rPr>
          <w:rFonts w:ascii="Times New Roman" w:hAnsi="Times New Roman" w:cs="Times New Roman"/>
          <w:i/>
        </w:rPr>
        <w:t>scientific</w:t>
      </w:r>
      <w:r w:rsidR="00585BB5" w:rsidRPr="00EB4B35">
        <w:rPr>
          <w:rFonts w:ascii="Times New Roman" w:hAnsi="Times New Roman" w:cs="Times New Roman"/>
        </w:rPr>
        <w:t xml:space="preserve">  salah satunya </w:t>
      </w:r>
      <w:r w:rsidR="007C2598" w:rsidRPr="00EB4B35">
        <w:rPr>
          <w:rFonts w:ascii="Times New Roman" w:hAnsi="Times New Roman" w:cs="Times New Roman"/>
          <w:i/>
        </w:rPr>
        <w:t>problem based learning</w:t>
      </w:r>
      <w:r w:rsidR="007C2598" w:rsidRPr="00EB4B35">
        <w:rPr>
          <w:rFonts w:ascii="Times New Roman" w:hAnsi="Times New Roman" w:cs="Times New Roman"/>
        </w:rPr>
        <w:t xml:space="preserve"> </w:t>
      </w:r>
      <w:r w:rsidR="00585BB5" w:rsidRPr="00EB4B35">
        <w:rPr>
          <w:rFonts w:ascii="Times New Roman" w:hAnsi="Times New Roman" w:cs="Times New Roman"/>
        </w:rPr>
        <w:t>(Mutia &amp; Serevina, 2014)</w:t>
      </w:r>
      <w:r w:rsidR="006E2A38" w:rsidRPr="00EB4B35">
        <w:rPr>
          <w:rFonts w:ascii="Times New Roman" w:hAnsi="Times New Roman" w:cs="Times New Roman"/>
          <w:lang w:val="id-ID"/>
        </w:rPr>
        <w:t>.</w:t>
      </w:r>
    </w:p>
    <w:p w:rsidR="00E92993" w:rsidRPr="00EB4B35" w:rsidRDefault="003E1F69" w:rsidP="0091691B">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 xml:space="preserve">Salah satu model pembelajaran yang digunakan dalam pembelajaran fisika adalah model </w:t>
      </w:r>
      <w:r w:rsidR="007C2598" w:rsidRPr="00EB4B35">
        <w:rPr>
          <w:rFonts w:ascii="Times New Roman" w:hAnsi="Times New Roman" w:cs="Times New Roman"/>
          <w:i/>
          <w:lang w:val="id-ID"/>
        </w:rPr>
        <w:t>problem based learning</w:t>
      </w:r>
      <w:r w:rsidR="007C2598" w:rsidRPr="00EB4B35">
        <w:rPr>
          <w:rFonts w:ascii="Times New Roman" w:hAnsi="Times New Roman" w:cs="Times New Roman"/>
          <w:lang w:val="id-ID"/>
        </w:rPr>
        <w:t xml:space="preserve"> </w:t>
      </w:r>
      <w:r w:rsidRPr="00EB4B35">
        <w:rPr>
          <w:rFonts w:ascii="Times New Roman" w:hAnsi="Times New Roman" w:cs="Times New Roman"/>
          <w:lang w:val="id-ID"/>
        </w:rPr>
        <w:t>(</w:t>
      </w:r>
      <w:r w:rsidR="00334FF2">
        <w:rPr>
          <w:rFonts w:ascii="Times New Roman" w:hAnsi="Times New Roman" w:cs="Times New Roman"/>
          <w:lang w:val="id-ID"/>
        </w:rPr>
        <w:t xml:space="preserve">PBL) atau pembelajaran berbasis </w:t>
      </w:r>
      <w:r w:rsidRPr="00EB4B35">
        <w:rPr>
          <w:rFonts w:ascii="Times New Roman" w:hAnsi="Times New Roman" w:cs="Times New Roman"/>
          <w:lang w:val="id-ID"/>
        </w:rPr>
        <w:t>masalah y</w:t>
      </w:r>
      <w:r w:rsidR="003D21F6" w:rsidRPr="00EB4B35">
        <w:rPr>
          <w:rFonts w:ascii="Times New Roman" w:hAnsi="Times New Roman" w:cs="Times New Roman"/>
          <w:lang w:val="id-ID"/>
        </w:rPr>
        <w:t>ang di</w:t>
      </w:r>
      <w:r w:rsidR="007C2598">
        <w:rPr>
          <w:rFonts w:ascii="Times New Roman" w:hAnsi="Times New Roman" w:cs="Times New Roman"/>
        </w:rPr>
        <w:t>-</w:t>
      </w:r>
      <w:r w:rsidR="003D21F6" w:rsidRPr="00EB4B35">
        <w:rPr>
          <w:rFonts w:ascii="Times New Roman" w:hAnsi="Times New Roman" w:cs="Times New Roman"/>
          <w:lang w:val="id-ID"/>
        </w:rPr>
        <w:t xml:space="preserve">kembangkan untuk membantu </w:t>
      </w:r>
      <w:r w:rsidRPr="00EB4B35">
        <w:rPr>
          <w:rFonts w:ascii="Times New Roman" w:hAnsi="Times New Roman" w:cs="Times New Roman"/>
          <w:lang w:val="id-ID"/>
        </w:rPr>
        <w:t>peserta didik mengembangkan kemampuan berpikir, pemecahan masalah, menganalisis masalah, dan pembelajaran yang mandiri (Elhidayah Dwi Fitri, 201</w:t>
      </w:r>
      <w:r w:rsidR="00A85AD3">
        <w:rPr>
          <w:rFonts w:ascii="Times New Roman" w:hAnsi="Times New Roman" w:cs="Times New Roman"/>
        </w:rPr>
        <w:t>6</w:t>
      </w:r>
      <w:r w:rsidRPr="00EB4B35">
        <w:rPr>
          <w:rFonts w:ascii="Times New Roman" w:hAnsi="Times New Roman" w:cs="Times New Roman"/>
          <w:lang w:val="id-ID"/>
        </w:rPr>
        <w:t>).</w:t>
      </w:r>
      <w:r w:rsidR="003D21F6" w:rsidRPr="00EB4B35">
        <w:rPr>
          <w:rFonts w:ascii="Times New Roman" w:hAnsi="Times New Roman" w:cs="Times New Roman"/>
          <w:lang w:val="id-ID"/>
        </w:rPr>
        <w:t xml:space="preserve"> Model ini mempersiapkan peseta didik untuk berpikir kritis dan analitis, untuk mencari serta menggunakan sumber pembelajaran yang sesuai (Amir,</w:t>
      </w:r>
      <w:r w:rsidR="00334FF2">
        <w:rPr>
          <w:rFonts w:ascii="Times New Roman" w:hAnsi="Times New Roman" w:cs="Times New Roman"/>
          <w:lang w:val="id-ID"/>
        </w:rPr>
        <w:t xml:space="preserve"> </w:t>
      </w:r>
      <w:r w:rsidR="003D21F6" w:rsidRPr="00EB4B35">
        <w:rPr>
          <w:rFonts w:ascii="Times New Roman" w:hAnsi="Times New Roman" w:cs="Times New Roman"/>
          <w:lang w:val="id-ID"/>
        </w:rPr>
        <w:t xml:space="preserve">2009). Dalam model </w:t>
      </w:r>
      <w:r w:rsidR="007C2598" w:rsidRPr="00EB4B35">
        <w:rPr>
          <w:rFonts w:ascii="Times New Roman" w:hAnsi="Times New Roman" w:cs="Times New Roman"/>
          <w:i/>
          <w:lang w:val="id-ID"/>
        </w:rPr>
        <w:t>problem based learning</w:t>
      </w:r>
      <w:r w:rsidR="003D21F6" w:rsidRPr="00EB4B35">
        <w:rPr>
          <w:rFonts w:ascii="Times New Roman" w:hAnsi="Times New Roman" w:cs="Times New Roman"/>
          <w:lang w:val="id-ID"/>
        </w:rPr>
        <w:t>, sebelum pembelajaran dimulai, peserta didik diberikan masalah-masalah. Masalah yang disajikan adalah masalah yang memiliki konteks dengan dunia nyata, semakin dekat dengan dunia nyata, maka akan semakin baik pengaruhnya</w:t>
      </w:r>
      <w:r w:rsidR="00E92993" w:rsidRPr="00EB4B35">
        <w:rPr>
          <w:rFonts w:ascii="Times New Roman" w:hAnsi="Times New Roman" w:cs="Times New Roman"/>
          <w:lang w:val="id-ID"/>
        </w:rPr>
        <w:t xml:space="preserve"> pada peningkatan kecakapan peserta didik. </w:t>
      </w:r>
      <w:r w:rsidR="00675F3E">
        <w:rPr>
          <w:rFonts w:ascii="Times New Roman" w:hAnsi="Times New Roman" w:cs="Times New Roman"/>
        </w:rPr>
        <w:t>Melalui</w:t>
      </w:r>
      <w:r w:rsidR="00E92993" w:rsidRPr="00EB4B35">
        <w:rPr>
          <w:rFonts w:ascii="Times New Roman" w:hAnsi="Times New Roman" w:cs="Times New Roman"/>
          <w:lang w:val="id-ID"/>
        </w:rPr>
        <w:t xml:space="preserve"> masalah yang diberikan </w:t>
      </w:r>
      <w:r w:rsidR="00675F3E">
        <w:rPr>
          <w:rFonts w:ascii="Times New Roman" w:hAnsi="Times New Roman" w:cs="Times New Roman"/>
        </w:rPr>
        <w:t>pada</w:t>
      </w:r>
      <w:r w:rsidR="00E92993" w:rsidRPr="00EB4B35">
        <w:rPr>
          <w:rFonts w:ascii="Times New Roman" w:hAnsi="Times New Roman" w:cs="Times New Roman"/>
          <w:lang w:val="id-ID"/>
        </w:rPr>
        <w:t xml:space="preserve"> peserta didik</w:t>
      </w:r>
      <w:r w:rsidR="00675F3E">
        <w:rPr>
          <w:rFonts w:ascii="Times New Roman" w:hAnsi="Times New Roman" w:cs="Times New Roman"/>
        </w:rPr>
        <w:t>,</w:t>
      </w:r>
      <w:r w:rsidR="00E92993" w:rsidRPr="00EB4B35">
        <w:rPr>
          <w:rFonts w:ascii="Times New Roman" w:hAnsi="Times New Roman" w:cs="Times New Roman"/>
          <w:lang w:val="id-ID"/>
        </w:rPr>
        <w:t xml:space="preserve"> kemudian bekerjasama dalam kelompok, mencoba memecahkan masalah dengan kemampuan yang dimiliki serta mencari informasi-informasi baru yang relevan. Disini peran guru hanya sebagai fasilitator yang mengarahkan peserta didik dalam mencari dan menemukan solusi dan menentukan kriteria pencapaian proses pembelajaran</w:t>
      </w:r>
      <w:r w:rsidR="00B20543" w:rsidRPr="00EB4B35">
        <w:rPr>
          <w:rFonts w:ascii="Times New Roman" w:hAnsi="Times New Roman" w:cs="Times New Roman"/>
          <w:lang w:val="id-ID"/>
        </w:rPr>
        <w:t xml:space="preserve"> (Usman Aripin, 2015)</w:t>
      </w:r>
      <w:r w:rsidR="00E92993" w:rsidRPr="00EB4B35">
        <w:rPr>
          <w:rFonts w:ascii="Times New Roman" w:hAnsi="Times New Roman" w:cs="Times New Roman"/>
          <w:lang w:val="id-ID"/>
        </w:rPr>
        <w:t>.</w:t>
      </w:r>
    </w:p>
    <w:p w:rsidR="00C37366" w:rsidRPr="00C37366" w:rsidRDefault="00EA4345" w:rsidP="00BE1ADB">
      <w:pPr>
        <w:pStyle w:val="NormalWeb"/>
        <w:shd w:val="clear" w:color="auto" w:fill="FFFFFF"/>
        <w:tabs>
          <w:tab w:val="left" w:pos="-284"/>
        </w:tabs>
        <w:spacing w:before="0" w:beforeAutospacing="0" w:after="0" w:afterAutospacing="0"/>
        <w:ind w:firstLine="567"/>
        <w:jc w:val="both"/>
        <w:rPr>
          <w:iCs/>
          <w:sz w:val="22"/>
          <w:szCs w:val="22"/>
          <w:lang w:val="id-ID"/>
        </w:rPr>
      </w:pPr>
      <w:r>
        <w:rPr>
          <w:sz w:val="22"/>
          <w:szCs w:val="22"/>
        </w:rPr>
        <w:lastRenderedPageBreak/>
        <w:t>PBL</w:t>
      </w:r>
      <w:r w:rsidR="006E2A38" w:rsidRPr="00C37366">
        <w:rPr>
          <w:i/>
          <w:sz w:val="22"/>
          <w:szCs w:val="22"/>
          <w:lang w:val="id-ID"/>
        </w:rPr>
        <w:t xml:space="preserve"> </w:t>
      </w:r>
      <w:r w:rsidR="00B20543" w:rsidRPr="00C37366">
        <w:rPr>
          <w:sz w:val="22"/>
          <w:szCs w:val="22"/>
          <w:lang w:val="id-ID"/>
        </w:rPr>
        <w:t xml:space="preserve">dikembangkan untuk membantu </w:t>
      </w:r>
      <w:r w:rsidR="006E2A38" w:rsidRPr="00C37366">
        <w:rPr>
          <w:sz w:val="22"/>
          <w:szCs w:val="22"/>
          <w:lang w:val="id-ID"/>
        </w:rPr>
        <w:t xml:space="preserve"> </w:t>
      </w:r>
      <w:r w:rsidR="009F2D67" w:rsidRPr="00C37366">
        <w:rPr>
          <w:sz w:val="22"/>
          <w:szCs w:val="22"/>
          <w:lang w:val="id-ID"/>
        </w:rPr>
        <w:t>peserta didik mengembangkan kemampuan berfikir</w:t>
      </w:r>
      <w:r w:rsidR="006E2A38" w:rsidRPr="00C37366">
        <w:rPr>
          <w:sz w:val="22"/>
          <w:szCs w:val="22"/>
          <w:lang w:val="id-ID"/>
        </w:rPr>
        <w:t xml:space="preserve">, mengatasi masalah, </w:t>
      </w:r>
      <w:r w:rsidR="00B67BFE" w:rsidRPr="00C37366">
        <w:rPr>
          <w:sz w:val="22"/>
          <w:szCs w:val="22"/>
          <w:lang w:val="id-ID"/>
        </w:rPr>
        <w:t>keterampilan penyelidikan, kemampuan mempelajari peran sebagai orang dewas melalui</w:t>
      </w:r>
      <w:r w:rsidR="006A5B11" w:rsidRPr="00C37366">
        <w:rPr>
          <w:sz w:val="22"/>
          <w:szCs w:val="22"/>
          <w:lang w:val="id-ID"/>
        </w:rPr>
        <w:t xml:space="preserve"> keterlibatan mereka dalam pengalaman nyata atau simulasi, dan menjadi pembelajar yang mandiri.</w:t>
      </w:r>
      <w:r w:rsidR="007C0D74" w:rsidRPr="00C37366">
        <w:rPr>
          <w:sz w:val="22"/>
          <w:szCs w:val="22"/>
          <w:lang w:val="id-ID"/>
        </w:rPr>
        <w:t xml:space="preserve"> </w:t>
      </w:r>
      <w:r w:rsidR="00AD5812" w:rsidRPr="00C37366">
        <w:rPr>
          <w:sz w:val="22"/>
          <w:szCs w:val="22"/>
          <w:lang w:val="id-ID"/>
        </w:rPr>
        <w:t xml:space="preserve">Pengetahuan </w:t>
      </w:r>
      <w:r w:rsidR="00996E7E" w:rsidRPr="00C37366">
        <w:rPr>
          <w:sz w:val="22"/>
          <w:szCs w:val="22"/>
          <w:lang w:val="id-ID"/>
        </w:rPr>
        <w:t>riil bagi para peserta didik adalah sesuatu yang dibangun atau ditemukan oleh peserta didik itu sendiri.</w:t>
      </w:r>
      <w:r w:rsidR="00C215D8" w:rsidRPr="00C37366">
        <w:rPr>
          <w:sz w:val="22"/>
          <w:szCs w:val="22"/>
          <w:lang w:val="id-ID"/>
        </w:rPr>
        <w:t xml:space="preserve"> Jadi pengetahuan bukanlah seperangkat fakta, konsep atau kaidah yang diingat peserta didik, tetapi harus</w:t>
      </w:r>
      <w:r w:rsidR="00C345CB" w:rsidRPr="00C37366">
        <w:rPr>
          <w:sz w:val="22"/>
          <w:szCs w:val="22"/>
          <w:lang w:val="id-ID"/>
        </w:rPr>
        <w:t xml:space="preserve"> merekonstruksi pengetahuan itu kemudian memberi makna melalui pengalaman nyata, dalam pembelajaran ini peserta didik</w:t>
      </w:r>
      <w:r w:rsidR="00DA4667" w:rsidRPr="00C37366">
        <w:rPr>
          <w:sz w:val="22"/>
          <w:szCs w:val="22"/>
          <w:lang w:val="id-ID"/>
        </w:rPr>
        <w:t xml:space="preserve"> harus dilatih untuk memecahkan masalah, menemu</w:t>
      </w:r>
      <w:r w:rsidR="009165EC">
        <w:rPr>
          <w:sz w:val="22"/>
          <w:szCs w:val="22"/>
        </w:rPr>
        <w:t xml:space="preserve">- </w:t>
      </w:r>
      <w:r w:rsidR="00DA4667" w:rsidRPr="00C37366">
        <w:rPr>
          <w:sz w:val="22"/>
          <w:szCs w:val="22"/>
          <w:lang w:val="id-ID"/>
        </w:rPr>
        <w:t xml:space="preserve">kan sesuatu yang berguna bagi dirinya dan </w:t>
      </w:r>
      <w:r w:rsidR="00675F3E">
        <w:rPr>
          <w:sz w:val="22"/>
          <w:szCs w:val="22"/>
        </w:rPr>
        <w:t>berusaha</w:t>
      </w:r>
      <w:r w:rsidR="00DA4667" w:rsidRPr="00C37366">
        <w:rPr>
          <w:sz w:val="22"/>
          <w:szCs w:val="22"/>
          <w:lang w:val="id-ID"/>
        </w:rPr>
        <w:t xml:space="preserve"> dengan ide-ide</w:t>
      </w:r>
      <w:r w:rsidR="004F25EC" w:rsidRPr="00C37366">
        <w:rPr>
          <w:sz w:val="22"/>
          <w:szCs w:val="22"/>
          <w:lang w:val="id-ID"/>
        </w:rPr>
        <w:t xml:space="preserve"> </w:t>
      </w:r>
      <w:r w:rsidR="00675F3E">
        <w:rPr>
          <w:sz w:val="22"/>
          <w:szCs w:val="22"/>
        </w:rPr>
        <w:t>serta</w:t>
      </w:r>
      <w:r w:rsidR="00B20543" w:rsidRPr="00C37366">
        <w:rPr>
          <w:sz w:val="22"/>
          <w:szCs w:val="22"/>
          <w:lang w:val="id-ID"/>
        </w:rPr>
        <w:t xml:space="preserve"> mampu </w:t>
      </w:r>
      <w:r w:rsidR="007C0D74" w:rsidRPr="00C37366">
        <w:rPr>
          <w:sz w:val="22"/>
          <w:szCs w:val="22"/>
          <w:lang w:val="id-ID"/>
        </w:rPr>
        <w:t xml:space="preserve">mengkonstruksinya (Anila, 2015). </w:t>
      </w:r>
      <w:r w:rsidR="00C37366" w:rsidRPr="00C37366">
        <w:rPr>
          <w:iCs/>
          <w:sz w:val="22"/>
          <w:szCs w:val="22"/>
        </w:rPr>
        <w:t>Adapun tahapan</w:t>
      </w:r>
      <w:r w:rsidR="00C37366">
        <w:rPr>
          <w:iCs/>
          <w:sz w:val="22"/>
          <w:szCs w:val="22"/>
        </w:rPr>
        <w:t xml:space="preserve"> pembelajaran</w:t>
      </w:r>
      <w:r w:rsidR="00C37366">
        <w:rPr>
          <w:iCs/>
          <w:sz w:val="22"/>
          <w:szCs w:val="22"/>
          <w:lang w:val="id-ID"/>
        </w:rPr>
        <w:t xml:space="preserve"> </w:t>
      </w:r>
      <w:r w:rsidR="007C2598" w:rsidRPr="00C37366">
        <w:rPr>
          <w:i/>
          <w:iCs/>
          <w:sz w:val="22"/>
          <w:szCs w:val="22"/>
        </w:rPr>
        <w:t>problem based learning</w:t>
      </w:r>
      <w:r w:rsidR="00C37366" w:rsidRPr="00C37366">
        <w:rPr>
          <w:iCs/>
          <w:sz w:val="22"/>
          <w:szCs w:val="22"/>
        </w:rPr>
        <w:t xml:space="preserve"> (PBL) ini menurut Arends (2008) terdiri dari lima tahap utama. Kelima tahapan tersebut adalah: 1) orientasi masalah, 2) meng</w:t>
      </w:r>
      <w:r w:rsidR="007C2598">
        <w:rPr>
          <w:iCs/>
          <w:sz w:val="22"/>
          <w:szCs w:val="22"/>
        </w:rPr>
        <w:t>-</w:t>
      </w:r>
      <w:r w:rsidR="00C37366" w:rsidRPr="00C37366">
        <w:rPr>
          <w:iCs/>
          <w:sz w:val="22"/>
          <w:szCs w:val="22"/>
        </w:rPr>
        <w:t>organisasikan peserta didik ke dalam belajar, 3) investigasi atas masalah, 4)</w:t>
      </w:r>
      <w:r w:rsidR="00675F3E">
        <w:rPr>
          <w:iCs/>
          <w:sz w:val="22"/>
          <w:szCs w:val="22"/>
        </w:rPr>
        <w:t xml:space="preserve"> </w:t>
      </w:r>
      <w:r w:rsidR="00C37366" w:rsidRPr="00C37366">
        <w:rPr>
          <w:iCs/>
          <w:sz w:val="22"/>
          <w:szCs w:val="22"/>
        </w:rPr>
        <w:t>mengembang</w:t>
      </w:r>
      <w:r w:rsidR="007C2598">
        <w:rPr>
          <w:iCs/>
          <w:sz w:val="22"/>
          <w:szCs w:val="22"/>
        </w:rPr>
        <w:t>-</w:t>
      </w:r>
      <w:r w:rsidR="00C37366" w:rsidRPr="00C37366">
        <w:rPr>
          <w:iCs/>
          <w:sz w:val="22"/>
          <w:szCs w:val="22"/>
        </w:rPr>
        <w:t>kan dan menyajikan hasil investigasi, 5)</w:t>
      </w:r>
      <w:r w:rsidR="00675F3E">
        <w:rPr>
          <w:iCs/>
          <w:sz w:val="22"/>
          <w:szCs w:val="22"/>
        </w:rPr>
        <w:t xml:space="preserve"> </w:t>
      </w:r>
      <w:r w:rsidR="00C37366" w:rsidRPr="00C37366">
        <w:rPr>
          <w:iCs/>
          <w:sz w:val="22"/>
          <w:szCs w:val="22"/>
        </w:rPr>
        <w:t>mengevaluasi dan menganalisis hasil pemecahan.</w:t>
      </w:r>
    </w:p>
    <w:p w:rsidR="00E92993" w:rsidRPr="00304CF6" w:rsidRDefault="00304CF6" w:rsidP="00BE1ADB">
      <w:pPr>
        <w:pStyle w:val="NormalWeb"/>
        <w:shd w:val="clear" w:color="auto" w:fill="FFFFFF"/>
        <w:spacing w:before="0" w:beforeAutospacing="0" w:after="0" w:afterAutospacing="0"/>
        <w:ind w:firstLine="567"/>
        <w:jc w:val="both"/>
        <w:rPr>
          <w:iCs/>
          <w:sz w:val="22"/>
          <w:szCs w:val="22"/>
        </w:rPr>
      </w:pPr>
      <w:r w:rsidRPr="00304CF6">
        <w:rPr>
          <w:iCs/>
          <w:sz w:val="22"/>
          <w:szCs w:val="22"/>
        </w:rPr>
        <w:t xml:space="preserve">Menurut </w:t>
      </w:r>
      <w:r w:rsidR="00A64E9A">
        <w:rPr>
          <w:iCs/>
          <w:sz w:val="22"/>
          <w:szCs w:val="22"/>
          <w:lang w:val="id-ID"/>
        </w:rPr>
        <w:t xml:space="preserve">Rahmawati </w:t>
      </w:r>
      <w:r w:rsidRPr="00304CF6">
        <w:rPr>
          <w:iCs/>
          <w:sz w:val="22"/>
          <w:szCs w:val="22"/>
        </w:rPr>
        <w:t>(201</w:t>
      </w:r>
      <w:r w:rsidR="00A64E9A">
        <w:rPr>
          <w:iCs/>
          <w:sz w:val="22"/>
          <w:szCs w:val="22"/>
          <w:lang w:val="id-ID"/>
        </w:rPr>
        <w:t>3</w:t>
      </w:r>
      <w:r w:rsidRPr="00304CF6">
        <w:rPr>
          <w:iCs/>
          <w:sz w:val="22"/>
          <w:szCs w:val="22"/>
        </w:rPr>
        <w:t>) pem</w:t>
      </w:r>
      <w:r w:rsidR="0077278D">
        <w:rPr>
          <w:iCs/>
          <w:sz w:val="22"/>
          <w:szCs w:val="22"/>
        </w:rPr>
        <w:t>-</w:t>
      </w:r>
      <w:r w:rsidRPr="00304CF6">
        <w:rPr>
          <w:iCs/>
          <w:sz w:val="22"/>
          <w:szCs w:val="22"/>
        </w:rPr>
        <w:t xml:space="preserve">belajaran berbasis masalah adalah suatu model pembelajaran yang menggunakan masalah dunia nyata sebagai suatu konteks bagi peserta didik untuk belajar, dengan membangun cara berpikir kritis dan terampil dalam pemecahan masalah, serta mengontruksi pengetahuan dan konsep yang esensial dari materi pelajaran. Jadi </w:t>
      </w:r>
      <w:r w:rsidR="007C2598" w:rsidRPr="00304CF6">
        <w:rPr>
          <w:i/>
          <w:iCs/>
          <w:sz w:val="22"/>
          <w:szCs w:val="22"/>
        </w:rPr>
        <w:t>problem based learning</w:t>
      </w:r>
      <w:r w:rsidR="007C2598" w:rsidRPr="00304CF6">
        <w:rPr>
          <w:iCs/>
          <w:sz w:val="22"/>
          <w:szCs w:val="22"/>
        </w:rPr>
        <w:t xml:space="preserve"> </w:t>
      </w:r>
      <w:r w:rsidRPr="00304CF6">
        <w:rPr>
          <w:iCs/>
          <w:sz w:val="22"/>
          <w:szCs w:val="22"/>
        </w:rPr>
        <w:t xml:space="preserve">memiliki gagasan bahwa pembelajaran dapat dicapai </w:t>
      </w:r>
      <w:r w:rsidR="00675F3E">
        <w:rPr>
          <w:iCs/>
          <w:sz w:val="22"/>
          <w:szCs w:val="22"/>
        </w:rPr>
        <w:t xml:space="preserve">dengan efektif, </w:t>
      </w:r>
      <w:r w:rsidRPr="00304CF6">
        <w:rPr>
          <w:iCs/>
          <w:sz w:val="22"/>
          <w:szCs w:val="22"/>
        </w:rPr>
        <w:t>jika kegiatan pembelajaran dipusatkan pada tugas-tugas atau permasalahan yang otentik, relevan, dan dipresentasikan dalam suatu konteks.</w:t>
      </w:r>
      <w:r>
        <w:rPr>
          <w:iCs/>
          <w:sz w:val="22"/>
          <w:szCs w:val="22"/>
          <w:lang w:val="id-ID"/>
        </w:rPr>
        <w:t xml:space="preserve"> </w:t>
      </w:r>
      <w:r w:rsidR="003E1F69" w:rsidRPr="00EB4B35">
        <w:rPr>
          <w:lang w:val="id-ID"/>
        </w:rPr>
        <w:t xml:space="preserve">Didalam pembelajaran fisika peserta didik tidak hanya dituntut untuk dapat menyelesaikan soal-soal hitungan saja, tetapi peserta didik diharapkan bisa memecahkan masalah yang berkaitan dengan fisika dalam kehidupan sehari-harinya. Semua masalah-masalah yang </w:t>
      </w:r>
      <w:r w:rsidR="00675F3E">
        <w:t>diberikan,</w:t>
      </w:r>
      <w:r w:rsidR="003E1F69" w:rsidRPr="00EB4B35">
        <w:rPr>
          <w:lang w:val="id-ID"/>
        </w:rPr>
        <w:t xml:space="preserve"> dapat </w:t>
      </w:r>
      <w:r w:rsidR="00675F3E">
        <w:t>di</w:t>
      </w:r>
      <w:r w:rsidR="00675F3E" w:rsidRPr="00675F3E">
        <w:rPr>
          <w:lang w:val="id-ID"/>
        </w:rPr>
        <w:t xml:space="preserve"> </w:t>
      </w:r>
      <w:r w:rsidR="00675F3E" w:rsidRPr="00EB4B35">
        <w:rPr>
          <w:lang w:val="id-ID"/>
        </w:rPr>
        <w:t xml:space="preserve">analisis </w:t>
      </w:r>
      <w:r w:rsidR="003E1F69" w:rsidRPr="00EB4B35">
        <w:rPr>
          <w:lang w:val="id-ID"/>
        </w:rPr>
        <w:t>peserta didik setelah mempelajari fisika. Jadi peserta didik tidak hanya sekedar mengetahui konsep-konsep fisika saja</w:t>
      </w:r>
      <w:r w:rsidR="00675F3E">
        <w:t>,</w:t>
      </w:r>
      <w:r w:rsidR="003E1F69" w:rsidRPr="00EB4B35">
        <w:rPr>
          <w:lang w:val="id-ID"/>
        </w:rPr>
        <w:t xml:space="preserve"> tetapi peserta didik juga harus mampu menganalisis </w:t>
      </w:r>
      <w:r w:rsidR="003E1F69" w:rsidRPr="00EB4B35">
        <w:rPr>
          <w:lang w:val="id-ID"/>
        </w:rPr>
        <w:lastRenderedPageBreak/>
        <w:t>konsep-ko</w:t>
      </w:r>
      <w:r w:rsidR="00E92993" w:rsidRPr="00EB4B35">
        <w:rPr>
          <w:lang w:val="id-ID"/>
        </w:rPr>
        <w:t>nsep tesebut (</w:t>
      </w:r>
      <w:r w:rsidR="00A85AD3">
        <w:t>W</w:t>
      </w:r>
      <w:r w:rsidR="00E92993" w:rsidRPr="00EB4B35">
        <w:rPr>
          <w:lang w:val="id-ID"/>
        </w:rPr>
        <w:t>idodo</w:t>
      </w:r>
      <w:r w:rsidR="00A85AD3">
        <w:t xml:space="preserve"> &amp; Lusi Wirdayanti</w:t>
      </w:r>
      <w:r w:rsidR="00E92993" w:rsidRPr="00EB4B35">
        <w:rPr>
          <w:lang w:val="id-ID"/>
        </w:rPr>
        <w:t>, 2013)</w:t>
      </w:r>
      <w:r>
        <w:rPr>
          <w:lang w:val="id-ID"/>
        </w:rPr>
        <w:t>.</w:t>
      </w:r>
      <w:r w:rsidRPr="00304CF6">
        <w:rPr>
          <w:iCs/>
          <w:sz w:val="22"/>
          <w:szCs w:val="22"/>
        </w:rPr>
        <w:t xml:space="preserve"> </w:t>
      </w:r>
    </w:p>
    <w:p w:rsidR="003E1F69" w:rsidRPr="00EB4B35" w:rsidRDefault="003E1F69" w:rsidP="003E1F69">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 xml:space="preserve">Menurut </w:t>
      </w:r>
      <w:r w:rsidRPr="00007699">
        <w:rPr>
          <w:rFonts w:ascii="Times New Roman" w:hAnsi="Times New Roman" w:cs="Times New Roman"/>
          <w:lang w:val="id-ID"/>
        </w:rPr>
        <w:t xml:space="preserve">Montaku </w:t>
      </w:r>
      <w:r w:rsidR="00447375">
        <w:rPr>
          <w:rFonts w:ascii="Times New Roman" w:hAnsi="Times New Roman" w:cs="Times New Roman"/>
        </w:rPr>
        <w:t>(</w:t>
      </w:r>
      <w:r w:rsidRPr="00007699">
        <w:rPr>
          <w:rFonts w:ascii="Times New Roman" w:hAnsi="Times New Roman" w:cs="Times New Roman"/>
          <w:lang w:val="id-ID"/>
        </w:rPr>
        <w:t>2011</w:t>
      </w:r>
      <w:r w:rsidR="00447375">
        <w:rPr>
          <w:rFonts w:ascii="Times New Roman" w:hAnsi="Times New Roman" w:cs="Times New Roman"/>
        </w:rPr>
        <w:t>)</w:t>
      </w:r>
      <w:r w:rsidRPr="00EB4B35">
        <w:rPr>
          <w:rFonts w:ascii="Times New Roman" w:hAnsi="Times New Roman" w:cs="Times New Roman"/>
          <w:lang w:val="id-ID"/>
        </w:rPr>
        <w:t>, berpikir analisis merupakan kemampuan individu untuk dapat membedakan atau mengidentifikasi suatu permasalahan menjadi sub</w:t>
      </w:r>
      <w:r w:rsidR="0077278D">
        <w:rPr>
          <w:rFonts w:ascii="Times New Roman" w:hAnsi="Times New Roman" w:cs="Times New Roman"/>
        </w:rPr>
        <w:t xml:space="preserve"> </w:t>
      </w:r>
      <w:r w:rsidRPr="00EB4B35">
        <w:rPr>
          <w:rFonts w:ascii="Times New Roman" w:hAnsi="Times New Roman" w:cs="Times New Roman"/>
          <w:lang w:val="id-ID"/>
        </w:rPr>
        <w:t>masalah, dan menentukan hubungan yang wajar atau logis untuk menemukan penyebab dari per</w:t>
      </w:r>
      <w:r w:rsidR="007C2598">
        <w:rPr>
          <w:rFonts w:ascii="Times New Roman" w:hAnsi="Times New Roman" w:cs="Times New Roman"/>
        </w:rPr>
        <w:t>-</w:t>
      </w:r>
      <w:r w:rsidR="00EA4345">
        <w:rPr>
          <w:rFonts w:ascii="Times New Roman" w:hAnsi="Times New Roman" w:cs="Times New Roman"/>
        </w:rPr>
        <w:t xml:space="preserve"> </w:t>
      </w:r>
      <w:r w:rsidRPr="00EB4B35">
        <w:rPr>
          <w:rFonts w:ascii="Times New Roman" w:hAnsi="Times New Roman" w:cs="Times New Roman"/>
          <w:lang w:val="id-ID"/>
        </w:rPr>
        <w:t>masalahan yang terjadi. Hal tersebut menunjuk</w:t>
      </w:r>
      <w:r w:rsidR="0077278D">
        <w:rPr>
          <w:rFonts w:ascii="Times New Roman" w:hAnsi="Times New Roman" w:cs="Times New Roman"/>
        </w:rPr>
        <w:t xml:space="preserve"> </w:t>
      </w:r>
      <w:r w:rsidRPr="00EB4B35">
        <w:rPr>
          <w:rFonts w:ascii="Times New Roman" w:hAnsi="Times New Roman" w:cs="Times New Roman"/>
          <w:lang w:val="id-ID"/>
        </w:rPr>
        <w:t>kan bahwa berpikir analisis merupakan pemikiran yang didasarkan data dan fakta yang akan membantu dalam pemecahan masalah</w:t>
      </w:r>
      <w:r w:rsidR="00447375">
        <w:rPr>
          <w:rFonts w:ascii="Times New Roman" w:hAnsi="Times New Roman" w:cs="Times New Roman"/>
        </w:rPr>
        <w:t>,</w:t>
      </w:r>
      <w:r w:rsidRPr="00EB4B35">
        <w:rPr>
          <w:rFonts w:ascii="Times New Roman" w:hAnsi="Times New Roman" w:cs="Times New Roman"/>
          <w:lang w:val="id-ID"/>
        </w:rPr>
        <w:t xml:space="preserve"> sehingga dapat mendukung tahapan berpikir kritis</w:t>
      </w:r>
      <w:r w:rsidR="00447375">
        <w:rPr>
          <w:rFonts w:ascii="Times New Roman" w:hAnsi="Times New Roman" w:cs="Times New Roman"/>
        </w:rPr>
        <w:t xml:space="preserve"> dan </w:t>
      </w:r>
      <w:r w:rsidRPr="00EB4B35">
        <w:rPr>
          <w:rFonts w:ascii="Times New Roman" w:hAnsi="Times New Roman" w:cs="Times New Roman"/>
          <w:lang w:val="id-ID"/>
        </w:rPr>
        <w:t>kreatif d</w:t>
      </w:r>
      <w:r w:rsidR="00447375">
        <w:rPr>
          <w:rFonts w:ascii="Times New Roman" w:hAnsi="Times New Roman" w:cs="Times New Roman"/>
        </w:rPr>
        <w:t>alam</w:t>
      </w:r>
      <w:r w:rsidRPr="00EB4B35">
        <w:rPr>
          <w:rFonts w:ascii="Times New Roman" w:hAnsi="Times New Roman" w:cs="Times New Roman"/>
          <w:lang w:val="id-ID"/>
        </w:rPr>
        <w:t xml:space="preserve"> memecahkan masalah. </w:t>
      </w:r>
    </w:p>
    <w:p w:rsidR="00B20543" w:rsidRPr="00EB4B35" w:rsidRDefault="00B20543" w:rsidP="003E1F69">
      <w:pPr>
        <w:spacing w:after="0" w:line="240" w:lineRule="auto"/>
        <w:ind w:firstLine="567"/>
        <w:jc w:val="both"/>
        <w:rPr>
          <w:rFonts w:ascii="Times New Roman" w:hAnsi="Times New Roman" w:cs="Times New Roman"/>
          <w:lang w:val="id-ID"/>
        </w:rPr>
      </w:pPr>
      <w:r w:rsidRPr="00EB4B35">
        <w:rPr>
          <w:rFonts w:ascii="Times New Roman" w:hAnsi="Times New Roman" w:cs="Times New Roman"/>
          <w:spacing w:val="1"/>
          <w:lang w:val="id-ID"/>
        </w:rPr>
        <w:t xml:space="preserve">Menurut Anderson &amp; Krathwohl (dalam </w:t>
      </w:r>
      <w:r w:rsidRPr="002C5661">
        <w:rPr>
          <w:rFonts w:ascii="Times New Roman" w:hAnsi="Times New Roman" w:cs="Times New Roman"/>
          <w:spacing w:val="1"/>
          <w:lang w:val="id-ID"/>
        </w:rPr>
        <w:t>Imam,</w:t>
      </w:r>
      <w:r w:rsidR="006E2A38" w:rsidRPr="002C5661">
        <w:rPr>
          <w:rFonts w:ascii="Times New Roman" w:hAnsi="Times New Roman" w:cs="Times New Roman"/>
          <w:spacing w:val="1"/>
          <w:lang w:val="id-ID"/>
        </w:rPr>
        <w:t xml:space="preserve"> </w:t>
      </w:r>
      <w:r w:rsidRPr="002C5661">
        <w:rPr>
          <w:rFonts w:ascii="Times New Roman" w:hAnsi="Times New Roman" w:cs="Times New Roman"/>
          <w:spacing w:val="1"/>
          <w:lang w:val="id-ID"/>
        </w:rPr>
        <w:t>2010</w:t>
      </w:r>
      <w:r w:rsidRPr="00EB4B35">
        <w:rPr>
          <w:rFonts w:ascii="Times New Roman" w:hAnsi="Times New Roman" w:cs="Times New Roman"/>
          <w:spacing w:val="1"/>
          <w:lang w:val="id-ID"/>
        </w:rPr>
        <w:t xml:space="preserve">) </w:t>
      </w:r>
      <w:r w:rsidR="00447375">
        <w:rPr>
          <w:rFonts w:ascii="Times New Roman" w:hAnsi="Times New Roman" w:cs="Times New Roman"/>
          <w:spacing w:val="1"/>
        </w:rPr>
        <w:t>bahwa k</w:t>
      </w:r>
      <w:r w:rsidRPr="00EB4B35">
        <w:rPr>
          <w:rFonts w:ascii="Times New Roman" w:hAnsi="Times New Roman" w:cs="Times New Roman"/>
          <w:spacing w:val="1"/>
          <w:lang w:val="id-ID"/>
        </w:rPr>
        <w:t>emampuan menganalisis diklasifikasikan menja</w:t>
      </w:r>
      <w:r w:rsidR="004A255F">
        <w:rPr>
          <w:rFonts w:ascii="Times New Roman" w:hAnsi="Times New Roman" w:cs="Times New Roman"/>
          <w:spacing w:val="1"/>
          <w:lang w:val="id-ID"/>
        </w:rPr>
        <w:t xml:space="preserve">di tiga, yaitu: 1) </w:t>
      </w:r>
      <w:r w:rsidR="0077278D">
        <w:rPr>
          <w:rFonts w:ascii="Times New Roman" w:hAnsi="Times New Roman" w:cs="Times New Roman"/>
          <w:spacing w:val="1"/>
        </w:rPr>
        <w:t>m</w:t>
      </w:r>
      <w:r w:rsidR="004A255F">
        <w:rPr>
          <w:rFonts w:ascii="Times New Roman" w:hAnsi="Times New Roman" w:cs="Times New Roman"/>
          <w:spacing w:val="1"/>
          <w:lang w:val="id-ID"/>
        </w:rPr>
        <w:t>embedakan, peserta didik dapat menentukan atau merincikan tahap-</w:t>
      </w:r>
      <w:r w:rsidR="007A0A7B">
        <w:rPr>
          <w:rFonts w:ascii="Times New Roman" w:hAnsi="Times New Roman" w:cs="Times New Roman"/>
          <w:spacing w:val="1"/>
          <w:lang w:val="id-ID"/>
        </w:rPr>
        <w:t xml:space="preserve">tahap pokok suatu permasalahan, 2) </w:t>
      </w:r>
      <w:r w:rsidR="0077278D">
        <w:rPr>
          <w:rFonts w:ascii="Times New Roman" w:hAnsi="Times New Roman" w:cs="Times New Roman"/>
          <w:spacing w:val="1"/>
        </w:rPr>
        <w:t>m</w:t>
      </w:r>
      <w:r w:rsidR="007A0A7B">
        <w:rPr>
          <w:rFonts w:ascii="Times New Roman" w:hAnsi="Times New Roman" w:cs="Times New Roman"/>
          <w:spacing w:val="1"/>
          <w:lang w:val="id-ID"/>
        </w:rPr>
        <w:t>engorganisasikan, peserta didik dapat mengidentifikasi hubungan dari suatu permasalahan, 3)</w:t>
      </w:r>
      <w:r w:rsidR="00E8282D">
        <w:rPr>
          <w:rFonts w:ascii="Times New Roman" w:hAnsi="Times New Roman" w:cs="Times New Roman"/>
          <w:spacing w:val="1"/>
          <w:lang w:val="id-ID"/>
        </w:rPr>
        <w:t xml:space="preserve"> </w:t>
      </w:r>
      <w:r w:rsidR="0077278D">
        <w:rPr>
          <w:rFonts w:ascii="Times New Roman" w:hAnsi="Times New Roman" w:cs="Times New Roman"/>
          <w:spacing w:val="1"/>
        </w:rPr>
        <w:t>m</w:t>
      </w:r>
      <w:r w:rsidR="00E8282D">
        <w:rPr>
          <w:rFonts w:ascii="Times New Roman" w:hAnsi="Times New Roman" w:cs="Times New Roman"/>
          <w:spacing w:val="1"/>
          <w:lang w:val="id-ID"/>
        </w:rPr>
        <w:t>engatribu</w:t>
      </w:r>
      <w:r w:rsidR="0077278D">
        <w:rPr>
          <w:rFonts w:ascii="Times New Roman" w:hAnsi="Times New Roman" w:cs="Times New Roman"/>
          <w:spacing w:val="1"/>
        </w:rPr>
        <w:t>t</w:t>
      </w:r>
      <w:r w:rsidR="00E8282D">
        <w:rPr>
          <w:rFonts w:ascii="Times New Roman" w:hAnsi="Times New Roman" w:cs="Times New Roman"/>
          <w:spacing w:val="1"/>
          <w:lang w:val="id-ID"/>
        </w:rPr>
        <w:t>kan, menentukan asal muasal suatu permasalahan.</w:t>
      </w:r>
    </w:p>
    <w:p w:rsidR="0091691B" w:rsidRPr="00EB4B35" w:rsidRDefault="0091691B" w:rsidP="0091691B">
      <w:pPr>
        <w:spacing w:after="0" w:line="240" w:lineRule="auto"/>
        <w:ind w:firstLine="567"/>
        <w:jc w:val="both"/>
        <w:rPr>
          <w:rFonts w:ascii="Times New Roman" w:hAnsi="Times New Roman" w:cs="Times New Roman"/>
          <w:lang w:val="id-ID"/>
        </w:rPr>
      </w:pPr>
      <w:r w:rsidRPr="00EB4B35">
        <w:rPr>
          <w:rFonts w:ascii="Times New Roman" w:hAnsi="Times New Roman" w:cs="Times New Roman"/>
        </w:rPr>
        <w:t xml:space="preserve">Materi yang </w:t>
      </w:r>
      <w:r w:rsidR="00447375">
        <w:rPr>
          <w:rFonts w:ascii="Times New Roman" w:hAnsi="Times New Roman" w:cs="Times New Roman"/>
        </w:rPr>
        <w:t>diajarkan</w:t>
      </w:r>
      <w:r w:rsidRPr="00EB4B35">
        <w:rPr>
          <w:rFonts w:ascii="Times New Roman" w:hAnsi="Times New Roman" w:cs="Times New Roman"/>
        </w:rPr>
        <w:t xml:space="preserve"> dalam penelitian ini adalah materi</w:t>
      </w:r>
      <w:r w:rsidRPr="00EB4B35">
        <w:rPr>
          <w:rFonts w:ascii="Times New Roman" w:hAnsi="Times New Roman" w:cs="Times New Roman"/>
          <w:lang w:val="id-ID"/>
        </w:rPr>
        <w:t xml:space="preserve"> </w:t>
      </w:r>
      <w:r w:rsidR="00447375">
        <w:rPr>
          <w:rFonts w:ascii="Times New Roman" w:hAnsi="Times New Roman" w:cs="Times New Roman"/>
        </w:rPr>
        <w:t>O</w:t>
      </w:r>
      <w:r w:rsidRPr="00EB4B35">
        <w:rPr>
          <w:rFonts w:ascii="Times New Roman" w:hAnsi="Times New Roman" w:cs="Times New Roman"/>
          <w:lang w:val="id-ID"/>
        </w:rPr>
        <w:t xml:space="preserve">ptik </w:t>
      </w:r>
      <w:r w:rsidR="00447375">
        <w:rPr>
          <w:rFonts w:ascii="Times New Roman" w:hAnsi="Times New Roman" w:cs="Times New Roman"/>
        </w:rPr>
        <w:t>G</w:t>
      </w:r>
      <w:r w:rsidRPr="00EB4B35">
        <w:rPr>
          <w:rFonts w:ascii="Times New Roman" w:hAnsi="Times New Roman" w:cs="Times New Roman"/>
          <w:lang w:val="id-ID"/>
        </w:rPr>
        <w:t>eometri</w:t>
      </w:r>
      <w:r w:rsidR="005F19A6">
        <w:rPr>
          <w:rFonts w:ascii="Times New Roman" w:hAnsi="Times New Roman" w:cs="Times New Roman"/>
          <w:lang w:val="id-ID"/>
        </w:rPr>
        <w:t xml:space="preserve">. Sesuai dengan model PBL yang berkaitan dengan masalah, sehingga materi </w:t>
      </w:r>
      <w:r w:rsidR="00447375">
        <w:rPr>
          <w:rFonts w:ascii="Times New Roman" w:hAnsi="Times New Roman" w:cs="Times New Roman"/>
          <w:lang w:val="id-ID"/>
        </w:rPr>
        <w:t xml:space="preserve">Optik Geometri </w:t>
      </w:r>
      <w:r w:rsidR="005F19A6">
        <w:rPr>
          <w:rFonts w:ascii="Times New Roman" w:hAnsi="Times New Roman" w:cs="Times New Roman"/>
          <w:lang w:val="id-ID"/>
        </w:rPr>
        <w:t>dapat dikaitkan dengan permasalahan dalam kehidupan.</w:t>
      </w:r>
      <w:r w:rsidRPr="00EB4B35">
        <w:rPr>
          <w:rFonts w:ascii="Times New Roman" w:hAnsi="Times New Roman" w:cs="Times New Roman"/>
        </w:rPr>
        <w:t xml:space="preserve"> </w:t>
      </w:r>
      <w:r w:rsidR="005F19A6" w:rsidRPr="00EB4B35">
        <w:rPr>
          <w:rFonts w:ascii="Times New Roman" w:hAnsi="Times New Roman" w:cs="Times New Roman"/>
        </w:rPr>
        <w:t>Materi ini tergolong mudah diterapkan dalam kehidupan nyata.</w:t>
      </w:r>
      <w:r w:rsidR="005F19A6">
        <w:rPr>
          <w:rFonts w:ascii="Times New Roman" w:hAnsi="Times New Roman" w:cs="Times New Roman"/>
          <w:lang w:val="id-ID"/>
        </w:rPr>
        <w:t xml:space="preserve"> </w:t>
      </w:r>
      <w:r w:rsidRPr="00EB4B35">
        <w:rPr>
          <w:rFonts w:ascii="Times New Roman" w:hAnsi="Times New Roman" w:cs="Times New Roman"/>
        </w:rPr>
        <w:t xml:space="preserve">Namun proses fisisnya harus dipelajari lebih mendasar dan detail. </w:t>
      </w:r>
      <w:r w:rsidR="00447375" w:rsidRPr="00EB4B35">
        <w:rPr>
          <w:rFonts w:ascii="Times New Roman" w:hAnsi="Times New Roman" w:cs="Times New Roman"/>
          <w:lang w:val="id-ID"/>
        </w:rPr>
        <w:t>Optik Geometri</w:t>
      </w:r>
      <w:r w:rsidR="00447375" w:rsidRPr="00EB4B35">
        <w:rPr>
          <w:rFonts w:ascii="Times New Roman" w:hAnsi="Times New Roman" w:cs="Times New Roman"/>
        </w:rPr>
        <w:t xml:space="preserve">  </w:t>
      </w:r>
      <w:r w:rsidRPr="00EB4B35">
        <w:rPr>
          <w:rFonts w:ascii="Times New Roman" w:hAnsi="Times New Roman" w:cs="Times New Roman"/>
        </w:rPr>
        <w:t xml:space="preserve">merupakan </w:t>
      </w:r>
      <w:r w:rsidR="00447375">
        <w:rPr>
          <w:rFonts w:ascii="Times New Roman" w:hAnsi="Times New Roman" w:cs="Times New Roman"/>
        </w:rPr>
        <w:t>m</w:t>
      </w:r>
      <w:r w:rsidR="00447375" w:rsidRPr="00EB4B35">
        <w:rPr>
          <w:rFonts w:ascii="Times New Roman" w:hAnsi="Times New Roman" w:cs="Times New Roman"/>
        </w:rPr>
        <w:t>ateri</w:t>
      </w:r>
      <w:r w:rsidRPr="00EB4B35">
        <w:rPr>
          <w:rFonts w:ascii="Times New Roman" w:hAnsi="Times New Roman" w:cs="Times New Roman"/>
          <w:lang w:val="id-ID"/>
        </w:rPr>
        <w:t xml:space="preserve"> fisika</w:t>
      </w:r>
      <w:r w:rsidRPr="00EB4B35">
        <w:rPr>
          <w:rFonts w:ascii="Times New Roman" w:hAnsi="Times New Roman" w:cs="Times New Roman"/>
        </w:rPr>
        <w:t xml:space="preserve"> </w:t>
      </w:r>
      <w:r w:rsidR="00447375">
        <w:rPr>
          <w:rFonts w:ascii="Times New Roman" w:hAnsi="Times New Roman" w:cs="Times New Roman"/>
        </w:rPr>
        <w:t>k</w:t>
      </w:r>
      <w:r w:rsidRPr="00EB4B35">
        <w:rPr>
          <w:rFonts w:ascii="Times New Roman" w:hAnsi="Times New Roman" w:cs="Times New Roman"/>
        </w:rPr>
        <w:t xml:space="preserve">elas </w:t>
      </w:r>
      <w:r w:rsidRPr="00EB4B35">
        <w:rPr>
          <w:rFonts w:ascii="Times New Roman" w:hAnsi="Times New Roman" w:cs="Times New Roman"/>
          <w:lang w:val="id-ID"/>
        </w:rPr>
        <w:t>XI IPA</w:t>
      </w:r>
      <w:r w:rsidRPr="00EB4B35">
        <w:rPr>
          <w:rFonts w:ascii="Times New Roman" w:hAnsi="Times New Roman" w:cs="Times New Roman"/>
        </w:rPr>
        <w:t xml:space="preserve"> yang konsepnya kompleks</w:t>
      </w:r>
      <w:r w:rsidR="00447375">
        <w:rPr>
          <w:rFonts w:ascii="Times New Roman" w:hAnsi="Times New Roman" w:cs="Times New Roman"/>
        </w:rPr>
        <w:t>,</w:t>
      </w:r>
      <w:r w:rsidRPr="00EB4B35">
        <w:rPr>
          <w:rFonts w:ascii="Times New Roman" w:hAnsi="Times New Roman" w:cs="Times New Roman"/>
        </w:rPr>
        <w:t xml:space="preserve"> sehingga pembelajaran </w:t>
      </w:r>
      <w:r w:rsidR="00447375">
        <w:rPr>
          <w:rFonts w:ascii="Times New Roman" w:hAnsi="Times New Roman" w:cs="Times New Roman"/>
        </w:rPr>
        <w:t xml:space="preserve">sesuai </w:t>
      </w:r>
      <w:r w:rsidRPr="00EB4B35">
        <w:rPr>
          <w:rFonts w:ascii="Times New Roman" w:hAnsi="Times New Roman" w:cs="Times New Roman"/>
        </w:rPr>
        <w:t xml:space="preserve">menggunakan model </w:t>
      </w:r>
      <w:r w:rsidR="007C2598" w:rsidRPr="00EB4B35">
        <w:rPr>
          <w:rFonts w:ascii="Times New Roman" w:hAnsi="Times New Roman" w:cs="Times New Roman"/>
          <w:i/>
          <w:lang w:val="id-ID"/>
        </w:rPr>
        <w:t>problem based learning</w:t>
      </w:r>
      <w:r w:rsidRPr="00EB4B35">
        <w:rPr>
          <w:rFonts w:ascii="Times New Roman" w:hAnsi="Times New Roman" w:cs="Times New Roman"/>
        </w:rPr>
        <w:t xml:space="preserve">, dengan harapan konsep </w:t>
      </w:r>
      <w:r w:rsidR="00447375" w:rsidRPr="00EB4B35">
        <w:rPr>
          <w:rFonts w:ascii="Times New Roman" w:hAnsi="Times New Roman" w:cs="Times New Roman"/>
          <w:lang w:val="id-ID"/>
        </w:rPr>
        <w:t>Optik Geometri</w:t>
      </w:r>
      <w:r w:rsidR="00447375" w:rsidRPr="00EB4B35">
        <w:rPr>
          <w:rFonts w:ascii="Times New Roman" w:hAnsi="Times New Roman" w:cs="Times New Roman"/>
        </w:rPr>
        <w:t xml:space="preserve"> </w:t>
      </w:r>
      <w:r w:rsidRPr="00EB4B35">
        <w:rPr>
          <w:rFonts w:ascii="Times New Roman" w:hAnsi="Times New Roman" w:cs="Times New Roman"/>
        </w:rPr>
        <w:t xml:space="preserve">dapat dikuasai </w:t>
      </w:r>
      <w:r w:rsidRPr="00EB4B35">
        <w:rPr>
          <w:rFonts w:ascii="Times New Roman" w:hAnsi="Times New Roman" w:cs="Times New Roman"/>
          <w:lang w:val="id-ID"/>
        </w:rPr>
        <w:t>peserta didik</w:t>
      </w:r>
      <w:r w:rsidRPr="00EB4B35">
        <w:rPr>
          <w:rFonts w:ascii="Times New Roman" w:hAnsi="Times New Roman" w:cs="Times New Roman"/>
        </w:rPr>
        <w:t xml:space="preserve"> dengan baik</w:t>
      </w:r>
      <w:r w:rsidR="00447375">
        <w:rPr>
          <w:rFonts w:ascii="Times New Roman" w:hAnsi="Times New Roman" w:cs="Times New Roman"/>
        </w:rPr>
        <w:t xml:space="preserve">, </w:t>
      </w:r>
      <w:r w:rsidRPr="00EB4B35">
        <w:rPr>
          <w:rFonts w:ascii="Times New Roman" w:hAnsi="Times New Roman" w:cs="Times New Roman"/>
        </w:rPr>
        <w:t xml:space="preserve"> </w:t>
      </w:r>
      <w:r w:rsidR="00447375">
        <w:rPr>
          <w:rFonts w:ascii="Times New Roman" w:hAnsi="Times New Roman" w:cs="Times New Roman"/>
        </w:rPr>
        <w:t xml:space="preserve">agar </w:t>
      </w:r>
      <w:r w:rsidRPr="00EB4B35">
        <w:rPr>
          <w:rFonts w:ascii="Times New Roman" w:hAnsi="Times New Roman" w:cs="Times New Roman"/>
          <w:lang w:val="id-ID"/>
        </w:rPr>
        <w:t>peserta didik</w:t>
      </w:r>
      <w:r w:rsidRPr="00EB4B35">
        <w:rPr>
          <w:rFonts w:ascii="Times New Roman" w:hAnsi="Times New Roman" w:cs="Times New Roman"/>
        </w:rPr>
        <w:t xml:space="preserve"> mampu </w:t>
      </w:r>
      <w:r w:rsidRPr="00EB4B35">
        <w:rPr>
          <w:rFonts w:ascii="Times New Roman" w:hAnsi="Times New Roman" w:cs="Times New Roman"/>
          <w:lang w:val="id-ID"/>
        </w:rPr>
        <w:t xml:space="preserve">menganalisis permasalahan </w:t>
      </w:r>
      <w:r w:rsidR="00447375">
        <w:rPr>
          <w:rFonts w:ascii="Times New Roman" w:hAnsi="Times New Roman" w:cs="Times New Roman"/>
        </w:rPr>
        <w:t>dengan baik</w:t>
      </w:r>
      <w:r w:rsidRPr="00EB4B35">
        <w:rPr>
          <w:rFonts w:ascii="Times New Roman" w:hAnsi="Times New Roman" w:cs="Times New Roman"/>
          <w:lang w:val="id-ID"/>
        </w:rPr>
        <w:t>.</w:t>
      </w:r>
    </w:p>
    <w:p w:rsidR="0091691B" w:rsidRPr="00EB4B35" w:rsidRDefault="0091691B" w:rsidP="0091691B">
      <w:pPr>
        <w:spacing w:after="0" w:line="240" w:lineRule="auto"/>
        <w:ind w:firstLine="567"/>
        <w:jc w:val="both"/>
        <w:rPr>
          <w:rFonts w:ascii="Times New Roman" w:hAnsi="Times New Roman" w:cs="Times New Roman"/>
          <w:lang w:val="id-ID"/>
        </w:rPr>
      </w:pPr>
      <w:r w:rsidRPr="00EB4B35">
        <w:rPr>
          <w:rFonts w:ascii="Times New Roman" w:hAnsi="Times New Roman" w:cs="Times New Roman"/>
        </w:rPr>
        <w:t xml:space="preserve">Tujuan yang ingin dicapai dalam penelitian ini adalah untuk mengetahui perbedaan </w:t>
      </w:r>
      <w:r w:rsidRPr="00EB4B35">
        <w:rPr>
          <w:rFonts w:ascii="Times New Roman" w:hAnsi="Times New Roman" w:cs="Times New Roman"/>
          <w:lang w:val="id-ID"/>
        </w:rPr>
        <w:t>kemampuan menganalisis masalah fisika</w:t>
      </w:r>
      <w:r w:rsidR="00C6507C">
        <w:rPr>
          <w:rFonts w:ascii="Times New Roman" w:hAnsi="Times New Roman" w:cs="Times New Roman"/>
          <w:lang w:val="id-ID"/>
        </w:rPr>
        <w:t xml:space="preserve"> </w:t>
      </w:r>
      <w:r w:rsidRPr="00EB4B35">
        <w:rPr>
          <w:rFonts w:ascii="Times New Roman" w:hAnsi="Times New Roman" w:cs="Times New Roman"/>
          <w:lang w:val="id-ID"/>
        </w:rPr>
        <w:t xml:space="preserve">peserta didik yang menerapkan model pembelajaran </w:t>
      </w:r>
      <w:r w:rsidR="007C2598" w:rsidRPr="00EB4B35">
        <w:rPr>
          <w:rFonts w:ascii="Times New Roman" w:hAnsi="Times New Roman" w:cs="Times New Roman"/>
          <w:i/>
          <w:lang w:val="id-ID"/>
        </w:rPr>
        <w:t>problem based learning</w:t>
      </w:r>
      <w:r w:rsidR="007C2598" w:rsidRPr="00EB4B35">
        <w:rPr>
          <w:rFonts w:ascii="Times New Roman" w:hAnsi="Times New Roman" w:cs="Times New Roman"/>
          <w:lang w:val="id-ID"/>
        </w:rPr>
        <w:t xml:space="preserve"> </w:t>
      </w:r>
      <w:r w:rsidRPr="00EB4B35">
        <w:rPr>
          <w:rFonts w:ascii="Times New Roman" w:hAnsi="Times New Roman" w:cs="Times New Roman"/>
          <w:lang w:val="id-ID"/>
        </w:rPr>
        <w:t>dengan pembelajaran konvensioanl.</w:t>
      </w:r>
    </w:p>
    <w:p w:rsidR="003E1F69" w:rsidRDefault="003E1F69" w:rsidP="007B3195">
      <w:pPr>
        <w:spacing w:after="0" w:line="240" w:lineRule="auto"/>
        <w:jc w:val="both"/>
        <w:rPr>
          <w:rFonts w:ascii="Times New Roman" w:hAnsi="Times New Roman" w:cs="Times New Roman"/>
          <w:b/>
          <w:noProof/>
        </w:rPr>
      </w:pPr>
    </w:p>
    <w:p w:rsidR="00EE522E" w:rsidRPr="00BE1ADB" w:rsidRDefault="00EE522E" w:rsidP="007B3195">
      <w:pPr>
        <w:spacing w:after="0" w:line="240" w:lineRule="auto"/>
        <w:jc w:val="both"/>
        <w:rPr>
          <w:rFonts w:ascii="Times New Roman" w:hAnsi="Times New Roman" w:cs="Times New Roman"/>
          <w:b/>
          <w:noProof/>
        </w:rPr>
      </w:pPr>
    </w:p>
    <w:p w:rsidR="00FA353D" w:rsidRPr="001A4103" w:rsidRDefault="00FA353D" w:rsidP="007B3195">
      <w:pPr>
        <w:spacing w:after="0" w:line="240" w:lineRule="auto"/>
        <w:jc w:val="both"/>
        <w:rPr>
          <w:rFonts w:ascii="Times New Roman" w:hAnsi="Times New Roman" w:cs="Times New Roman"/>
          <w:b/>
          <w:noProof/>
          <w:sz w:val="24"/>
          <w:szCs w:val="24"/>
          <w:lang w:val="id-ID"/>
        </w:rPr>
      </w:pPr>
      <w:r w:rsidRPr="001A4103">
        <w:rPr>
          <w:rFonts w:ascii="Times New Roman" w:hAnsi="Times New Roman" w:cs="Times New Roman"/>
          <w:b/>
          <w:noProof/>
          <w:sz w:val="24"/>
          <w:szCs w:val="24"/>
          <w:lang w:val="id-ID"/>
        </w:rPr>
        <w:t>Bahan dan Metode</w:t>
      </w:r>
    </w:p>
    <w:p w:rsidR="00947201" w:rsidRPr="00EB4B35" w:rsidRDefault="00947201" w:rsidP="00EE522E">
      <w:pPr>
        <w:pStyle w:val="NoSpacing"/>
      </w:pPr>
    </w:p>
    <w:p w:rsidR="0093640B" w:rsidRPr="00EB4B35" w:rsidRDefault="0093640B" w:rsidP="00C4733E">
      <w:pPr>
        <w:tabs>
          <w:tab w:val="left" w:pos="720"/>
          <w:tab w:val="left" w:pos="1088"/>
          <w:tab w:val="left" w:pos="1134"/>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rPr>
      </w:pPr>
      <w:r w:rsidRPr="00EB4B35">
        <w:rPr>
          <w:rFonts w:ascii="Times New Roman" w:hAnsi="Times New Roman" w:cs="Times New Roman"/>
        </w:rPr>
        <w:t xml:space="preserve">Jenis penelitian yang digunakan dalam penelitian ini adalah kuasi eksperimen dengan rancangan </w:t>
      </w:r>
      <w:r w:rsidRPr="00EB4B35">
        <w:rPr>
          <w:rFonts w:ascii="Times New Roman" w:hAnsi="Times New Roman" w:cs="Times New Roman"/>
          <w:i/>
          <w:iCs/>
        </w:rPr>
        <w:t xml:space="preserve">posttest only control design </w:t>
      </w:r>
      <w:r w:rsidR="00857F55" w:rsidRPr="00EB4B35">
        <w:rPr>
          <w:rFonts w:ascii="Times New Roman" w:hAnsi="Times New Roman" w:cs="Times New Roman"/>
        </w:rPr>
        <w:t>(</w:t>
      </w:r>
      <w:r w:rsidR="00A85AD3" w:rsidRPr="00EB4B35">
        <w:rPr>
          <w:rFonts w:ascii="Times New Roman" w:hAnsi="Times New Roman" w:cs="Times New Roman"/>
        </w:rPr>
        <w:t xml:space="preserve">Setyosari </w:t>
      </w:r>
      <w:r w:rsidR="00857F55" w:rsidRPr="00EB4B35">
        <w:rPr>
          <w:rFonts w:ascii="Times New Roman" w:hAnsi="Times New Roman" w:cs="Times New Roman"/>
        </w:rPr>
        <w:t>Puna</w:t>
      </w:r>
      <w:r w:rsidR="006E2A38" w:rsidRPr="00EB4B35">
        <w:rPr>
          <w:rFonts w:ascii="Times New Roman" w:hAnsi="Times New Roman" w:cs="Times New Roman"/>
          <w:lang w:val="id-ID"/>
        </w:rPr>
        <w:t>n</w:t>
      </w:r>
      <w:r w:rsidR="00857F55" w:rsidRPr="00EB4B35">
        <w:rPr>
          <w:rFonts w:ascii="Times New Roman" w:hAnsi="Times New Roman" w:cs="Times New Roman"/>
        </w:rPr>
        <w:t xml:space="preserve">ji, </w:t>
      </w:r>
      <w:r w:rsidR="000138C6" w:rsidRPr="00A85AD3">
        <w:rPr>
          <w:rFonts w:ascii="Times New Roman" w:hAnsi="Times New Roman" w:cs="Times New Roman"/>
        </w:rPr>
        <w:t>201</w:t>
      </w:r>
      <w:r w:rsidR="000138C6">
        <w:rPr>
          <w:rFonts w:ascii="Times New Roman" w:hAnsi="Times New Roman" w:cs="Times New Roman"/>
          <w:lang w:val="id-ID"/>
        </w:rPr>
        <w:t>0</w:t>
      </w:r>
      <w:r w:rsidR="00857F55" w:rsidRPr="00EB4B35">
        <w:rPr>
          <w:rFonts w:ascii="Times New Roman" w:hAnsi="Times New Roman" w:cs="Times New Roman"/>
        </w:rPr>
        <w:t>).</w:t>
      </w:r>
      <w:r w:rsidR="00857F55" w:rsidRPr="00EB4B35">
        <w:rPr>
          <w:rFonts w:ascii="Times New Roman" w:hAnsi="Times New Roman" w:cs="Times New Roman"/>
          <w:lang w:val="id-ID"/>
        </w:rPr>
        <w:t xml:space="preserve"> P</w:t>
      </w:r>
      <w:r w:rsidRPr="00EB4B35">
        <w:rPr>
          <w:rFonts w:ascii="Times New Roman" w:hAnsi="Times New Roman" w:cs="Times New Roman"/>
        </w:rPr>
        <w:t xml:space="preserve">enelitian ini </w:t>
      </w:r>
      <w:r w:rsidR="00684110">
        <w:rPr>
          <w:rFonts w:ascii="Times New Roman" w:hAnsi="Times New Roman" w:cs="Times New Roman"/>
        </w:rPr>
        <w:lastRenderedPageBreak/>
        <w:t>diterapkan</w:t>
      </w:r>
      <w:r w:rsidRPr="00EB4B35">
        <w:rPr>
          <w:rFonts w:ascii="Times New Roman" w:hAnsi="Times New Roman" w:cs="Times New Roman"/>
        </w:rPr>
        <w:t xml:space="preserve"> pada dua kelas yang diberi perlakuan yaitu kelas eksperimen </w:t>
      </w:r>
      <w:r w:rsidR="00684110">
        <w:rPr>
          <w:rFonts w:ascii="Times New Roman" w:hAnsi="Times New Roman" w:cs="Times New Roman"/>
        </w:rPr>
        <w:t>meng</w:t>
      </w:r>
      <w:r w:rsidR="0077278D">
        <w:rPr>
          <w:rFonts w:ascii="Times New Roman" w:hAnsi="Times New Roman" w:cs="Times New Roman"/>
        </w:rPr>
        <w:t>-</w:t>
      </w:r>
      <w:r w:rsidR="00821051">
        <w:rPr>
          <w:rFonts w:ascii="Times New Roman" w:hAnsi="Times New Roman" w:cs="Times New Roman"/>
        </w:rPr>
        <w:t xml:space="preserve"> </w:t>
      </w:r>
      <w:r w:rsidR="00684110">
        <w:rPr>
          <w:rFonts w:ascii="Times New Roman" w:hAnsi="Times New Roman" w:cs="Times New Roman"/>
        </w:rPr>
        <w:t xml:space="preserve">gunakan </w:t>
      </w:r>
      <w:r w:rsidRPr="00EB4B35">
        <w:rPr>
          <w:rFonts w:ascii="Times New Roman" w:hAnsi="Times New Roman" w:cs="Times New Roman"/>
        </w:rPr>
        <w:t xml:space="preserve">model </w:t>
      </w:r>
      <w:r w:rsidR="007C2598" w:rsidRPr="00EB4B35">
        <w:rPr>
          <w:rFonts w:ascii="Times New Roman" w:hAnsi="Times New Roman" w:cs="Times New Roman"/>
          <w:i/>
          <w:iCs/>
          <w:lang w:val="id-ID"/>
        </w:rPr>
        <w:t>problem based learning</w:t>
      </w:r>
      <w:r w:rsidR="007C2598">
        <w:rPr>
          <w:rFonts w:ascii="Times New Roman" w:hAnsi="Times New Roman" w:cs="Times New Roman"/>
          <w:i/>
          <w:iCs/>
          <w:lang w:val="id-ID"/>
        </w:rPr>
        <w:t xml:space="preserve"> </w:t>
      </w:r>
      <w:r w:rsidR="007B65CF" w:rsidRPr="00EB4B35">
        <w:rPr>
          <w:rFonts w:ascii="Times New Roman" w:hAnsi="Times New Roman" w:cs="Times New Roman"/>
        </w:rPr>
        <w:t>dan</w:t>
      </w:r>
      <w:r w:rsidRPr="00EB4B35">
        <w:rPr>
          <w:rFonts w:ascii="Times New Roman" w:hAnsi="Times New Roman" w:cs="Times New Roman"/>
        </w:rPr>
        <w:t xml:space="preserve"> kelas kontrol </w:t>
      </w:r>
      <w:r w:rsidR="00684110">
        <w:rPr>
          <w:rFonts w:ascii="Times New Roman" w:hAnsi="Times New Roman" w:cs="Times New Roman"/>
        </w:rPr>
        <w:t>menggunakan</w:t>
      </w:r>
      <w:r w:rsidR="007B65CF" w:rsidRPr="00EB4B35">
        <w:rPr>
          <w:rFonts w:ascii="Times New Roman" w:hAnsi="Times New Roman" w:cs="Times New Roman"/>
        </w:rPr>
        <w:t xml:space="preserve"> pembelajaran konvensional. </w:t>
      </w:r>
      <w:r w:rsidR="00AB2D53">
        <w:rPr>
          <w:rFonts w:ascii="Times New Roman" w:hAnsi="Times New Roman" w:cs="Times New Roman"/>
        </w:rPr>
        <w:t xml:space="preserve">Penelitian ini sesuai </w:t>
      </w:r>
      <w:r w:rsidR="007B65CF" w:rsidRPr="00EB4B35">
        <w:rPr>
          <w:rFonts w:ascii="Times New Roman" w:hAnsi="Times New Roman" w:cs="Times New Roman"/>
        </w:rPr>
        <w:t xml:space="preserve"> </w:t>
      </w:r>
      <w:r w:rsidR="00AB2D53">
        <w:rPr>
          <w:rFonts w:ascii="Times New Roman" w:hAnsi="Times New Roman" w:cs="Times New Roman"/>
        </w:rPr>
        <w:t>rancangan berikut</w:t>
      </w:r>
      <w:r w:rsidR="007B65CF" w:rsidRPr="00EB4B35">
        <w:rPr>
          <w:rFonts w:ascii="Times New Roman" w:hAnsi="Times New Roman" w:cs="Times New Roman"/>
        </w:rPr>
        <w:t xml:space="preserve"> </w:t>
      </w:r>
      <w:r w:rsidR="0072100F" w:rsidRPr="00EB4B35">
        <w:rPr>
          <w:rFonts w:ascii="Times New Roman" w:hAnsi="Times New Roman" w:cs="Times New Roman"/>
        </w:rPr>
        <w:t>(Setyosari Puna</w:t>
      </w:r>
      <w:r w:rsidR="0072100F" w:rsidRPr="00EB4B35">
        <w:rPr>
          <w:rFonts w:ascii="Times New Roman" w:hAnsi="Times New Roman" w:cs="Times New Roman"/>
          <w:lang w:val="id-ID"/>
        </w:rPr>
        <w:t>n</w:t>
      </w:r>
      <w:r w:rsidR="0072100F" w:rsidRPr="00EB4B35">
        <w:rPr>
          <w:rFonts w:ascii="Times New Roman" w:hAnsi="Times New Roman" w:cs="Times New Roman"/>
        </w:rPr>
        <w:t>ji, 2010)</w:t>
      </w:r>
      <w:r w:rsidR="00AB2D53">
        <w:rPr>
          <w:rFonts w:ascii="Times New Roman" w:hAnsi="Times New Roman" w:cs="Times New Roman"/>
        </w:rPr>
        <w:t>.</w:t>
      </w:r>
    </w:p>
    <w:p w:rsidR="0093640B" w:rsidRPr="00EB4B35" w:rsidRDefault="0093640B" w:rsidP="0093640B">
      <w:pPr>
        <w:pStyle w:val="ListParagraph"/>
        <w:spacing w:line="240" w:lineRule="auto"/>
        <w:ind w:left="567" w:firstLine="567"/>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127"/>
        <w:gridCol w:w="833"/>
        <w:gridCol w:w="1009"/>
      </w:tblGrid>
      <w:tr w:rsidR="0093640B" w:rsidRPr="00EB4B35" w:rsidTr="0093640B">
        <w:tc>
          <w:tcPr>
            <w:tcW w:w="2127" w:type="dxa"/>
            <w:vAlign w:val="center"/>
          </w:tcPr>
          <w:p w:rsidR="0093640B" w:rsidRPr="00EB4B35" w:rsidRDefault="0093640B" w:rsidP="009E3107">
            <w:pPr>
              <w:pStyle w:val="ListParagraph"/>
              <w:ind w:left="0"/>
              <w:rPr>
                <w:rFonts w:ascii="Times New Roman" w:hAnsi="Times New Roman" w:cs="Times New Roman"/>
              </w:rPr>
            </w:pPr>
            <w:r w:rsidRPr="00EB4B35">
              <w:rPr>
                <w:rFonts w:ascii="Times New Roman" w:hAnsi="Times New Roman" w:cs="Times New Roman"/>
              </w:rPr>
              <w:t>Eksperimen</w:t>
            </w:r>
          </w:p>
        </w:tc>
        <w:tc>
          <w:tcPr>
            <w:tcW w:w="833" w:type="dxa"/>
            <w:vAlign w:val="center"/>
          </w:tcPr>
          <w:p w:rsidR="0093640B" w:rsidRPr="00EB4B35" w:rsidRDefault="0093640B" w:rsidP="00AB2D53">
            <w:pPr>
              <w:pStyle w:val="ListParagraph"/>
              <w:ind w:left="0" w:firstLine="26"/>
              <w:jc w:val="center"/>
              <w:rPr>
                <w:rFonts w:ascii="Times New Roman" w:hAnsi="Times New Roman" w:cs="Times New Roman"/>
              </w:rPr>
            </w:pPr>
            <w:r w:rsidRPr="00EB4B35">
              <w:rPr>
                <w:rFonts w:ascii="Times New Roman" w:hAnsi="Times New Roman" w:cs="Times New Roman"/>
              </w:rPr>
              <w:t>X</w:t>
            </w:r>
          </w:p>
        </w:tc>
        <w:tc>
          <w:tcPr>
            <w:tcW w:w="1009" w:type="dxa"/>
            <w:vAlign w:val="center"/>
          </w:tcPr>
          <w:p w:rsidR="0093640B" w:rsidRPr="00EB4B35" w:rsidRDefault="0093640B" w:rsidP="00AB2D53">
            <w:pPr>
              <w:pStyle w:val="ListParagraph"/>
              <w:ind w:left="0" w:firstLine="18"/>
              <w:jc w:val="center"/>
              <w:rPr>
                <w:rFonts w:ascii="Times New Roman" w:hAnsi="Times New Roman" w:cs="Times New Roman"/>
              </w:rPr>
            </w:pPr>
            <w:r w:rsidRPr="00EB4B35">
              <w:rPr>
                <w:rFonts w:ascii="Times New Roman" w:hAnsi="Times New Roman" w:cs="Times New Roman"/>
              </w:rPr>
              <w:t>O</w:t>
            </w:r>
            <w:r w:rsidRPr="00EB4B35">
              <w:rPr>
                <w:rFonts w:ascii="Times New Roman" w:hAnsi="Times New Roman" w:cs="Times New Roman"/>
                <w:vertAlign w:val="subscript"/>
              </w:rPr>
              <w:t>1</w:t>
            </w:r>
          </w:p>
        </w:tc>
      </w:tr>
      <w:tr w:rsidR="0093640B" w:rsidRPr="00EB4B35" w:rsidTr="0093640B">
        <w:tc>
          <w:tcPr>
            <w:tcW w:w="2127" w:type="dxa"/>
            <w:vAlign w:val="center"/>
          </w:tcPr>
          <w:p w:rsidR="0093640B" w:rsidRPr="00EB4B35" w:rsidRDefault="0093640B" w:rsidP="009E3107">
            <w:pPr>
              <w:pStyle w:val="ListParagraph"/>
              <w:ind w:left="0"/>
              <w:rPr>
                <w:rFonts w:ascii="Times New Roman" w:hAnsi="Times New Roman" w:cs="Times New Roman"/>
              </w:rPr>
            </w:pPr>
            <w:r w:rsidRPr="00EB4B35">
              <w:rPr>
                <w:rFonts w:ascii="Times New Roman" w:hAnsi="Times New Roman" w:cs="Times New Roman"/>
              </w:rPr>
              <w:t>Kontrol</w:t>
            </w:r>
          </w:p>
        </w:tc>
        <w:tc>
          <w:tcPr>
            <w:tcW w:w="833" w:type="dxa"/>
            <w:vAlign w:val="center"/>
          </w:tcPr>
          <w:p w:rsidR="0093640B" w:rsidRPr="00EB4B35" w:rsidRDefault="0093640B" w:rsidP="00AB2D53">
            <w:pPr>
              <w:pStyle w:val="ListParagraph"/>
              <w:ind w:left="0"/>
              <w:jc w:val="center"/>
              <w:rPr>
                <w:rFonts w:ascii="Times New Roman" w:hAnsi="Times New Roman" w:cs="Times New Roman"/>
              </w:rPr>
            </w:pPr>
            <w:r w:rsidRPr="00EB4B35">
              <w:rPr>
                <w:rFonts w:ascii="Times New Roman" w:hAnsi="Times New Roman" w:cs="Times New Roman"/>
              </w:rPr>
              <w:t>-</w:t>
            </w:r>
          </w:p>
        </w:tc>
        <w:tc>
          <w:tcPr>
            <w:tcW w:w="1009" w:type="dxa"/>
            <w:vAlign w:val="center"/>
          </w:tcPr>
          <w:p w:rsidR="0093640B" w:rsidRPr="00EB4B35" w:rsidRDefault="0093640B" w:rsidP="00AB2D53">
            <w:pPr>
              <w:pStyle w:val="ListParagraph"/>
              <w:ind w:left="0" w:firstLine="18"/>
              <w:jc w:val="center"/>
              <w:rPr>
                <w:rFonts w:ascii="Times New Roman" w:hAnsi="Times New Roman" w:cs="Times New Roman"/>
              </w:rPr>
            </w:pPr>
            <w:r w:rsidRPr="00EB4B35">
              <w:rPr>
                <w:rFonts w:ascii="Times New Roman" w:hAnsi="Times New Roman" w:cs="Times New Roman"/>
              </w:rPr>
              <w:t>O</w:t>
            </w:r>
            <w:r w:rsidRPr="00EB4B35">
              <w:rPr>
                <w:rFonts w:ascii="Times New Roman" w:hAnsi="Times New Roman" w:cs="Times New Roman"/>
                <w:vertAlign w:val="subscript"/>
              </w:rPr>
              <w:t>2</w:t>
            </w:r>
          </w:p>
        </w:tc>
      </w:tr>
    </w:tbl>
    <w:p w:rsidR="0093640B" w:rsidRPr="0077278D" w:rsidRDefault="0093640B" w:rsidP="0093640B">
      <w:pPr>
        <w:pStyle w:val="ListParagraph"/>
        <w:spacing w:line="240" w:lineRule="auto"/>
        <w:ind w:left="567" w:hanging="567"/>
        <w:rPr>
          <w:rFonts w:ascii="Times New Roman" w:hAnsi="Times New Roman" w:cs="Times New Roman"/>
          <w:sz w:val="16"/>
          <w:szCs w:val="16"/>
        </w:rPr>
      </w:pPr>
    </w:p>
    <w:p w:rsidR="0093640B" w:rsidRPr="00EB4B35" w:rsidRDefault="0093640B" w:rsidP="0093640B">
      <w:pPr>
        <w:pStyle w:val="ListParagraph"/>
        <w:spacing w:line="240" w:lineRule="auto"/>
        <w:ind w:left="567" w:hanging="567"/>
        <w:rPr>
          <w:rFonts w:ascii="Times New Roman" w:hAnsi="Times New Roman" w:cs="Times New Roman"/>
        </w:rPr>
      </w:pPr>
      <w:r w:rsidRPr="00EB4B35">
        <w:rPr>
          <w:rFonts w:ascii="Times New Roman" w:hAnsi="Times New Roman" w:cs="Times New Roman"/>
        </w:rPr>
        <w:t>Keterangan</w:t>
      </w:r>
      <w:r w:rsidR="00AB2D53">
        <w:rPr>
          <w:rFonts w:ascii="Times New Roman" w:hAnsi="Times New Roman" w:cs="Times New Roman"/>
        </w:rPr>
        <w:t>:</w:t>
      </w:r>
      <w:r w:rsidRPr="00EB4B35">
        <w:rPr>
          <w:rFonts w:ascii="Times New Roman" w:hAnsi="Times New Roman" w:cs="Times New Roman"/>
        </w:rPr>
        <w:t xml:space="preserve"> </w:t>
      </w:r>
    </w:p>
    <w:p w:rsidR="0093640B" w:rsidRPr="0077278D" w:rsidRDefault="0093640B" w:rsidP="0077278D">
      <w:pPr>
        <w:pStyle w:val="ListParagraph"/>
        <w:tabs>
          <w:tab w:val="left" w:pos="567"/>
        </w:tabs>
        <w:spacing w:line="240" w:lineRule="auto"/>
        <w:ind w:left="142"/>
        <w:rPr>
          <w:rFonts w:ascii="Times New Roman" w:hAnsi="Times New Roman" w:cs="Times New Roman"/>
        </w:rPr>
      </w:pPr>
      <w:r w:rsidRPr="00EB4B35">
        <w:rPr>
          <w:rFonts w:ascii="Times New Roman" w:hAnsi="Times New Roman" w:cs="Times New Roman"/>
        </w:rPr>
        <w:t xml:space="preserve">X     : </w:t>
      </w:r>
      <w:r w:rsidRPr="00EB4B35">
        <w:rPr>
          <w:rFonts w:ascii="Times New Roman" w:hAnsi="Times New Roman" w:cs="Times New Roman"/>
        </w:rPr>
        <w:tab/>
        <w:t>Perlakuan</w:t>
      </w:r>
      <w:r w:rsidR="00AB2D53">
        <w:rPr>
          <w:rFonts w:ascii="Times New Roman" w:hAnsi="Times New Roman" w:cs="Times New Roman"/>
        </w:rPr>
        <w:t xml:space="preserve"> dengan </w:t>
      </w:r>
      <w:r w:rsidR="0077278D">
        <w:rPr>
          <w:rFonts w:ascii="Times New Roman" w:hAnsi="Times New Roman" w:cs="Times New Roman"/>
          <w:lang w:val="id-ID"/>
        </w:rPr>
        <w:t>Model PB</w:t>
      </w:r>
      <w:r w:rsidR="0077278D">
        <w:rPr>
          <w:rFonts w:ascii="Times New Roman" w:hAnsi="Times New Roman" w:cs="Times New Roman"/>
        </w:rPr>
        <w:t>L</w:t>
      </w:r>
    </w:p>
    <w:p w:rsidR="0093640B" w:rsidRPr="00EB4B35" w:rsidRDefault="0093640B" w:rsidP="0077278D">
      <w:pPr>
        <w:pStyle w:val="ListParagraph"/>
        <w:tabs>
          <w:tab w:val="left" w:pos="567"/>
        </w:tabs>
        <w:spacing w:line="240" w:lineRule="auto"/>
        <w:ind w:left="142"/>
        <w:rPr>
          <w:rFonts w:ascii="Times New Roman" w:hAnsi="Times New Roman" w:cs="Times New Roman"/>
        </w:rPr>
      </w:pPr>
      <w:r w:rsidRPr="00EB4B35">
        <w:rPr>
          <w:rFonts w:ascii="Times New Roman" w:hAnsi="Times New Roman" w:cs="Times New Roman"/>
        </w:rPr>
        <w:t>O</w:t>
      </w:r>
      <w:r w:rsidRPr="00EB4B35">
        <w:rPr>
          <w:rFonts w:ascii="Times New Roman" w:hAnsi="Times New Roman" w:cs="Times New Roman"/>
          <w:vertAlign w:val="subscript"/>
        </w:rPr>
        <w:t xml:space="preserve">1   </w:t>
      </w:r>
      <w:r w:rsidRPr="00EB4B35">
        <w:rPr>
          <w:rFonts w:ascii="Times New Roman" w:hAnsi="Times New Roman" w:cs="Times New Roman"/>
        </w:rPr>
        <w:t xml:space="preserve"> </w:t>
      </w:r>
      <w:r w:rsidR="0077278D">
        <w:rPr>
          <w:rFonts w:ascii="Times New Roman" w:hAnsi="Times New Roman" w:cs="Times New Roman"/>
        </w:rPr>
        <w:t xml:space="preserve"> </w:t>
      </w:r>
      <w:r w:rsidRPr="00EB4B35">
        <w:rPr>
          <w:rFonts w:ascii="Times New Roman" w:hAnsi="Times New Roman" w:cs="Times New Roman"/>
        </w:rPr>
        <w:t>:</w:t>
      </w:r>
      <w:r w:rsidRPr="00EB4B35">
        <w:rPr>
          <w:rFonts w:ascii="Times New Roman" w:hAnsi="Times New Roman" w:cs="Times New Roman"/>
        </w:rPr>
        <w:tab/>
        <w:t xml:space="preserve">Hasil </w:t>
      </w:r>
      <w:r w:rsidRPr="00EB4B35">
        <w:rPr>
          <w:rFonts w:ascii="Times New Roman" w:hAnsi="Times New Roman" w:cs="Times New Roman"/>
          <w:i/>
          <w:iCs/>
        </w:rPr>
        <w:t>posttest</w:t>
      </w:r>
      <w:r w:rsidRPr="00EB4B35">
        <w:rPr>
          <w:rFonts w:ascii="Times New Roman" w:hAnsi="Times New Roman" w:cs="Times New Roman"/>
        </w:rPr>
        <w:t xml:space="preserve"> kelas eksperimen </w:t>
      </w:r>
    </w:p>
    <w:p w:rsidR="0093640B" w:rsidRPr="00EB4B35" w:rsidRDefault="0093640B" w:rsidP="0077278D">
      <w:pPr>
        <w:pStyle w:val="ListParagraph"/>
        <w:tabs>
          <w:tab w:val="left" w:pos="567"/>
        </w:tabs>
        <w:spacing w:line="240" w:lineRule="auto"/>
        <w:ind w:left="142"/>
        <w:rPr>
          <w:rFonts w:ascii="Times New Roman" w:hAnsi="Times New Roman" w:cs="Times New Roman"/>
        </w:rPr>
      </w:pPr>
      <w:r w:rsidRPr="00EB4B35">
        <w:rPr>
          <w:rFonts w:ascii="Times New Roman" w:hAnsi="Times New Roman" w:cs="Times New Roman"/>
        </w:rPr>
        <w:t>O</w:t>
      </w:r>
      <w:r w:rsidRPr="00EB4B35">
        <w:rPr>
          <w:rFonts w:ascii="Times New Roman" w:hAnsi="Times New Roman" w:cs="Times New Roman"/>
          <w:vertAlign w:val="subscript"/>
        </w:rPr>
        <w:t>2</w:t>
      </w:r>
      <w:r w:rsidRPr="00EB4B35">
        <w:rPr>
          <w:rFonts w:ascii="Times New Roman" w:hAnsi="Times New Roman" w:cs="Times New Roman"/>
        </w:rPr>
        <w:t xml:space="preserve">   </w:t>
      </w:r>
      <w:r w:rsidR="0077278D">
        <w:rPr>
          <w:rFonts w:ascii="Times New Roman" w:hAnsi="Times New Roman" w:cs="Times New Roman"/>
        </w:rPr>
        <w:t xml:space="preserve"> </w:t>
      </w:r>
      <w:r w:rsidRPr="00EB4B35">
        <w:rPr>
          <w:rFonts w:ascii="Times New Roman" w:hAnsi="Times New Roman" w:cs="Times New Roman"/>
        </w:rPr>
        <w:t>:</w:t>
      </w:r>
      <w:r w:rsidRPr="00EB4B35">
        <w:rPr>
          <w:rFonts w:ascii="Times New Roman" w:hAnsi="Times New Roman" w:cs="Times New Roman"/>
        </w:rPr>
        <w:tab/>
        <w:t xml:space="preserve">Hasil </w:t>
      </w:r>
      <w:r w:rsidRPr="00EB4B35">
        <w:rPr>
          <w:rFonts w:ascii="Times New Roman" w:hAnsi="Times New Roman" w:cs="Times New Roman"/>
          <w:i/>
          <w:iCs/>
        </w:rPr>
        <w:t>posttest</w:t>
      </w:r>
      <w:r w:rsidR="0077278D">
        <w:rPr>
          <w:rFonts w:ascii="Times New Roman" w:hAnsi="Times New Roman" w:cs="Times New Roman"/>
        </w:rPr>
        <w:t xml:space="preserve"> kelas kontrol</w:t>
      </w:r>
    </w:p>
    <w:p w:rsidR="0093640B" w:rsidRPr="00EB4B35" w:rsidRDefault="001974F5" w:rsidP="0077278D">
      <w:pPr>
        <w:pStyle w:val="ListParagraph"/>
        <w:tabs>
          <w:tab w:val="left" w:pos="284"/>
        </w:tabs>
        <w:spacing w:line="240" w:lineRule="auto"/>
        <w:ind w:left="0"/>
        <w:rPr>
          <w:rFonts w:ascii="Times New Roman" w:hAnsi="Times New Roman" w:cs="Times New Roman"/>
        </w:rPr>
      </w:pPr>
      <w:r w:rsidRPr="00EB4B35">
        <w:rPr>
          <w:rFonts w:ascii="Times New Roman" w:hAnsi="Times New Roman" w:cs="Times New Roman"/>
        </w:rPr>
        <w:t xml:space="preserve"> </w:t>
      </w:r>
      <w:r w:rsidR="0077278D">
        <w:rPr>
          <w:rFonts w:ascii="Times New Roman" w:hAnsi="Times New Roman" w:cs="Times New Roman"/>
        </w:rPr>
        <w:t xml:space="preserve">  </w:t>
      </w:r>
      <w:r w:rsidRPr="00EB4B35">
        <w:rPr>
          <w:rFonts w:ascii="Times New Roman" w:hAnsi="Times New Roman" w:cs="Times New Roman"/>
        </w:rPr>
        <w:t xml:space="preserve">-     </w:t>
      </w:r>
      <w:r w:rsidR="0077278D">
        <w:rPr>
          <w:rFonts w:ascii="Times New Roman" w:hAnsi="Times New Roman" w:cs="Times New Roman"/>
        </w:rPr>
        <w:t xml:space="preserve"> </w:t>
      </w:r>
      <w:r w:rsidRPr="00EB4B35">
        <w:rPr>
          <w:rFonts w:ascii="Times New Roman" w:hAnsi="Times New Roman" w:cs="Times New Roman"/>
        </w:rPr>
        <w:t xml:space="preserve">: </w:t>
      </w:r>
      <w:r w:rsidR="0077278D">
        <w:rPr>
          <w:rFonts w:ascii="Times New Roman" w:hAnsi="Times New Roman" w:cs="Times New Roman"/>
        </w:rPr>
        <w:t xml:space="preserve"> </w:t>
      </w:r>
      <w:r w:rsidR="0093640B" w:rsidRPr="00EB4B35">
        <w:rPr>
          <w:rFonts w:ascii="Times New Roman" w:hAnsi="Times New Roman" w:cs="Times New Roman"/>
        </w:rPr>
        <w:t>Pembelajaran konvensional</w:t>
      </w:r>
    </w:p>
    <w:p w:rsidR="0093640B" w:rsidRPr="00EB4B35" w:rsidRDefault="0093640B" w:rsidP="00C4733E">
      <w:pPr>
        <w:tabs>
          <w:tab w:val="left" w:pos="720"/>
          <w:tab w:val="left" w:pos="1088"/>
          <w:tab w:val="left" w:pos="1134"/>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rPr>
      </w:pPr>
      <w:r w:rsidRPr="00EB4B35">
        <w:rPr>
          <w:rFonts w:ascii="Times New Roman" w:hAnsi="Times New Roman" w:cs="Times New Roman"/>
        </w:rPr>
        <w:t xml:space="preserve">Subjek penelitian adalah peserta didik kelas </w:t>
      </w:r>
      <w:r w:rsidR="00857F55" w:rsidRPr="00EB4B35">
        <w:rPr>
          <w:rFonts w:ascii="Times New Roman" w:hAnsi="Times New Roman" w:cs="Times New Roman"/>
          <w:lang w:val="id-ID"/>
        </w:rPr>
        <w:t>XI</w:t>
      </w:r>
      <w:r w:rsidRPr="00EB4B35">
        <w:rPr>
          <w:rFonts w:ascii="Times New Roman" w:hAnsi="Times New Roman" w:cs="Times New Roman"/>
        </w:rPr>
        <w:t xml:space="preserve"> SM</w:t>
      </w:r>
      <w:r w:rsidR="00857F55" w:rsidRPr="00EB4B35">
        <w:rPr>
          <w:rFonts w:ascii="Times New Roman" w:hAnsi="Times New Roman" w:cs="Times New Roman"/>
          <w:lang w:val="id-ID"/>
        </w:rPr>
        <w:t>AN</w:t>
      </w:r>
      <w:r w:rsidR="00487ADF">
        <w:rPr>
          <w:rFonts w:ascii="Times New Roman" w:hAnsi="Times New Roman" w:cs="Times New Roman"/>
          <w:lang w:val="id-ID"/>
        </w:rPr>
        <w:t xml:space="preserve"> </w:t>
      </w:r>
      <w:r w:rsidR="00857F55" w:rsidRPr="00EB4B35">
        <w:rPr>
          <w:rFonts w:ascii="Times New Roman" w:hAnsi="Times New Roman" w:cs="Times New Roman"/>
          <w:lang w:val="id-ID"/>
        </w:rPr>
        <w:t>2 Tambang</w:t>
      </w:r>
      <w:r w:rsidRPr="00EB4B35">
        <w:rPr>
          <w:rFonts w:ascii="Times New Roman" w:hAnsi="Times New Roman" w:cs="Times New Roman"/>
        </w:rPr>
        <w:t xml:space="preserve"> tahun ajaran 2018/2019, yang terdiri dari kelas </w:t>
      </w:r>
      <w:r w:rsidR="00857F55" w:rsidRPr="00EB4B35">
        <w:rPr>
          <w:rFonts w:ascii="Times New Roman" w:hAnsi="Times New Roman" w:cs="Times New Roman"/>
          <w:lang w:val="id-ID"/>
        </w:rPr>
        <w:t>XI IPA</w:t>
      </w:r>
      <w:r w:rsidR="00857F55" w:rsidRPr="007C2598">
        <w:rPr>
          <w:rFonts w:ascii="Times New Roman" w:hAnsi="Times New Roman" w:cs="Times New Roman"/>
          <w:vertAlign w:val="subscript"/>
          <w:lang w:val="id-ID"/>
        </w:rPr>
        <w:t>4</w:t>
      </w:r>
      <w:r w:rsidRPr="00EB4B35">
        <w:rPr>
          <w:rFonts w:ascii="Times New Roman" w:hAnsi="Times New Roman" w:cs="Times New Roman"/>
        </w:rPr>
        <w:t xml:space="preserve"> sebagai kelas eksperimen yang</w:t>
      </w:r>
      <w:r w:rsidR="00857F55" w:rsidRPr="00EB4B35">
        <w:rPr>
          <w:rFonts w:ascii="Times New Roman" w:hAnsi="Times New Roman" w:cs="Times New Roman"/>
        </w:rPr>
        <w:t xml:space="preserve"> berjumlah 3</w:t>
      </w:r>
      <w:r w:rsidR="00857F55" w:rsidRPr="00EB4B35">
        <w:rPr>
          <w:rFonts w:ascii="Times New Roman" w:hAnsi="Times New Roman" w:cs="Times New Roman"/>
          <w:lang w:val="id-ID"/>
        </w:rPr>
        <w:t>2</w:t>
      </w:r>
      <w:r w:rsidRPr="00EB4B35">
        <w:rPr>
          <w:rFonts w:ascii="Times New Roman" w:hAnsi="Times New Roman" w:cs="Times New Roman"/>
        </w:rPr>
        <w:t xml:space="preserve"> peserta didik dan kelas </w:t>
      </w:r>
      <w:r w:rsidR="00857F55" w:rsidRPr="00EB4B35">
        <w:rPr>
          <w:rFonts w:ascii="Times New Roman" w:hAnsi="Times New Roman" w:cs="Times New Roman"/>
          <w:lang w:val="id-ID"/>
        </w:rPr>
        <w:t>XI IPA</w:t>
      </w:r>
      <w:r w:rsidR="00857F55" w:rsidRPr="007C2598">
        <w:rPr>
          <w:rFonts w:ascii="Times New Roman" w:hAnsi="Times New Roman" w:cs="Times New Roman"/>
          <w:vertAlign w:val="subscript"/>
          <w:lang w:val="id-ID"/>
        </w:rPr>
        <w:t>3</w:t>
      </w:r>
      <w:r w:rsidRPr="00EB4B35">
        <w:rPr>
          <w:rFonts w:ascii="Times New Roman" w:hAnsi="Times New Roman" w:cs="Times New Roman"/>
        </w:rPr>
        <w:t xml:space="preserve"> sebagai kelas kontrol dengan jumlah 3</w:t>
      </w:r>
      <w:r w:rsidR="00857F55" w:rsidRPr="00EB4B35">
        <w:rPr>
          <w:rFonts w:ascii="Times New Roman" w:hAnsi="Times New Roman" w:cs="Times New Roman"/>
          <w:lang w:val="id-ID"/>
        </w:rPr>
        <w:t>3</w:t>
      </w:r>
      <w:r w:rsidRPr="00EB4B35">
        <w:rPr>
          <w:rFonts w:ascii="Times New Roman" w:hAnsi="Times New Roman" w:cs="Times New Roman"/>
        </w:rPr>
        <w:t xml:space="preserve"> peserta didik</w:t>
      </w:r>
      <w:r w:rsidRPr="00EB4B35">
        <w:rPr>
          <w:rFonts w:ascii="Times New Roman" w:hAnsi="Times New Roman" w:cs="Times New Roman"/>
          <w:b/>
          <w:bCs/>
        </w:rPr>
        <w:t xml:space="preserve">. </w:t>
      </w:r>
      <w:r w:rsidRPr="00EA4345">
        <w:rPr>
          <w:rFonts w:ascii="Times New Roman" w:hAnsi="Times New Roman" w:cs="Times New Roman"/>
        </w:rPr>
        <w:t>Untuk menentukan subjek penelitian dilakukan uji normalitas dan uji homogenitas terhadap data sekunder pada ulangan harian materi sebelum</w:t>
      </w:r>
      <w:r w:rsidR="0077278D">
        <w:rPr>
          <w:rFonts w:ascii="Times New Roman" w:hAnsi="Times New Roman" w:cs="Times New Roman"/>
        </w:rPr>
        <w:t xml:space="preserve"> </w:t>
      </w:r>
      <w:r w:rsidRPr="00EA4345">
        <w:rPr>
          <w:rFonts w:ascii="Times New Roman" w:hAnsi="Times New Roman" w:cs="Times New Roman"/>
        </w:rPr>
        <w:t>nya. P</w:t>
      </w:r>
      <w:r w:rsidRPr="00EB4B35">
        <w:rPr>
          <w:rFonts w:ascii="Times New Roman" w:hAnsi="Times New Roman" w:cs="Times New Roman"/>
        </w:rPr>
        <w:t xml:space="preserve">enentuan kelas eksperimen dan kelas kontrol pada dua kelas homogen menggunakan teknik </w:t>
      </w:r>
      <w:r w:rsidRPr="00EB4B35">
        <w:rPr>
          <w:rFonts w:ascii="Times New Roman" w:hAnsi="Times New Roman" w:cs="Times New Roman"/>
          <w:i/>
          <w:iCs/>
        </w:rPr>
        <w:t xml:space="preserve">simple random sampling </w:t>
      </w:r>
      <w:r w:rsidRPr="00EB4B35">
        <w:rPr>
          <w:rFonts w:ascii="Times New Roman" w:hAnsi="Times New Roman" w:cs="Times New Roman"/>
        </w:rPr>
        <w:t xml:space="preserve">dengan cara undi. </w:t>
      </w:r>
    </w:p>
    <w:p w:rsidR="00C4733E" w:rsidRPr="00EB4B35" w:rsidRDefault="0093640B" w:rsidP="00C4733E">
      <w:pPr>
        <w:tabs>
          <w:tab w:val="left" w:pos="720"/>
          <w:tab w:val="left" w:pos="1088"/>
          <w:tab w:val="left" w:pos="1134"/>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rPr>
      </w:pPr>
      <w:r w:rsidRPr="00EB4B35">
        <w:rPr>
          <w:rFonts w:ascii="Times New Roman" w:hAnsi="Times New Roman" w:cs="Times New Roman"/>
        </w:rPr>
        <w:t xml:space="preserve">Instrumen penelitian yang digunakan adalah soal tes </w:t>
      </w:r>
      <w:r w:rsidR="003351FD" w:rsidRPr="00EB4B35">
        <w:rPr>
          <w:rFonts w:ascii="Times New Roman" w:hAnsi="Times New Roman" w:cs="Times New Roman"/>
          <w:lang w:val="id-ID"/>
        </w:rPr>
        <w:t>kemampuan menganalisis</w:t>
      </w:r>
      <w:r w:rsidRPr="00EB4B35">
        <w:rPr>
          <w:rFonts w:ascii="Times New Roman" w:hAnsi="Times New Roman" w:cs="Times New Roman"/>
        </w:rPr>
        <w:t xml:space="preserve">. Teknik pengumpulan data </w:t>
      </w:r>
      <w:r w:rsidR="00684110">
        <w:rPr>
          <w:rFonts w:ascii="Times New Roman" w:hAnsi="Times New Roman" w:cs="Times New Roman"/>
        </w:rPr>
        <w:t>yaitu</w:t>
      </w:r>
      <w:r w:rsidRPr="00EB4B35">
        <w:rPr>
          <w:rFonts w:ascii="Times New Roman" w:hAnsi="Times New Roman" w:cs="Times New Roman"/>
        </w:rPr>
        <w:t xml:space="preserve"> dengan memberikan tes </w:t>
      </w:r>
      <w:r w:rsidR="003351FD" w:rsidRPr="00EB4B35">
        <w:rPr>
          <w:rFonts w:ascii="Times New Roman" w:hAnsi="Times New Roman" w:cs="Times New Roman"/>
          <w:lang w:val="id-ID"/>
        </w:rPr>
        <w:t>kemampuan menganalisis</w:t>
      </w:r>
      <w:r w:rsidRPr="00EB4B35">
        <w:rPr>
          <w:rFonts w:ascii="Times New Roman" w:hAnsi="Times New Roman" w:cs="Times New Roman"/>
        </w:rPr>
        <w:t xml:space="preserve"> setelah proses pembelajaran dilaksanakan pada kedua kelas. Teknik analisis data yang digunakan adalah teknik analisis deskriptif dan analisis inferensial.</w:t>
      </w:r>
    </w:p>
    <w:p w:rsidR="0093640B" w:rsidRPr="00EB4B35" w:rsidRDefault="0093640B" w:rsidP="006E2A38">
      <w:pPr>
        <w:tabs>
          <w:tab w:val="left" w:pos="720"/>
          <w:tab w:val="left" w:pos="1088"/>
          <w:tab w:val="left" w:pos="1134"/>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lang w:val="id-ID"/>
        </w:rPr>
      </w:pPr>
      <w:r w:rsidRPr="00EB4B35">
        <w:rPr>
          <w:rFonts w:ascii="Times New Roman" w:hAnsi="Times New Roman" w:cs="Times New Roman"/>
        </w:rPr>
        <w:t xml:space="preserve">Analisis deskriptif dilakukan untuk melihat </w:t>
      </w:r>
      <w:r w:rsidR="003351FD" w:rsidRPr="00EB4B35">
        <w:rPr>
          <w:rFonts w:ascii="Times New Roman" w:hAnsi="Times New Roman" w:cs="Times New Roman"/>
          <w:lang w:val="id-ID"/>
        </w:rPr>
        <w:t xml:space="preserve">gambaran </w:t>
      </w:r>
      <w:r w:rsidRPr="00EB4B35">
        <w:rPr>
          <w:rFonts w:ascii="Times New Roman" w:hAnsi="Times New Roman" w:cs="Times New Roman"/>
        </w:rPr>
        <w:t xml:space="preserve">hasil tes </w:t>
      </w:r>
      <w:r w:rsidR="003351FD" w:rsidRPr="00EB4B35">
        <w:rPr>
          <w:rFonts w:ascii="Times New Roman" w:hAnsi="Times New Roman" w:cs="Times New Roman"/>
          <w:lang w:val="id-ID"/>
        </w:rPr>
        <w:t xml:space="preserve">kemampuan menganalisis masalah fisika </w:t>
      </w:r>
      <w:r w:rsidRPr="00EB4B35">
        <w:rPr>
          <w:rFonts w:ascii="Times New Roman" w:hAnsi="Times New Roman" w:cs="Times New Roman"/>
        </w:rPr>
        <w:t>peserta didik</w:t>
      </w:r>
      <w:r w:rsidR="003351FD" w:rsidRPr="00EB4B35">
        <w:rPr>
          <w:rFonts w:ascii="Times New Roman" w:hAnsi="Times New Roman" w:cs="Times New Roman"/>
          <w:lang w:val="id-ID"/>
        </w:rPr>
        <w:t>.</w:t>
      </w:r>
      <w:r w:rsidRPr="00EB4B35">
        <w:rPr>
          <w:rFonts w:ascii="Times New Roman" w:hAnsi="Times New Roman" w:cs="Times New Roman"/>
        </w:rPr>
        <w:t xml:space="preserve"> Untuk menghitung skor masing-m</w:t>
      </w:r>
      <w:r w:rsidR="004E55E5" w:rsidRPr="00EB4B35">
        <w:rPr>
          <w:rFonts w:ascii="Times New Roman" w:hAnsi="Times New Roman" w:cs="Times New Roman"/>
        </w:rPr>
        <w:t>asing indi</w:t>
      </w:r>
      <w:r w:rsidR="004E55E5" w:rsidRPr="00EB4B35">
        <w:rPr>
          <w:rFonts w:ascii="Times New Roman" w:hAnsi="Times New Roman" w:cs="Times New Roman"/>
          <w:lang w:val="id-ID"/>
        </w:rPr>
        <w:t>kator kema</w:t>
      </w:r>
      <w:r w:rsidR="00621B26" w:rsidRPr="00EB4B35">
        <w:rPr>
          <w:rFonts w:ascii="Times New Roman" w:hAnsi="Times New Roman" w:cs="Times New Roman"/>
          <w:lang w:val="id-ID"/>
        </w:rPr>
        <w:t>mpuan menganalisis (mem</w:t>
      </w:r>
      <w:r w:rsidR="0077278D">
        <w:rPr>
          <w:rFonts w:ascii="Times New Roman" w:hAnsi="Times New Roman" w:cs="Times New Roman"/>
        </w:rPr>
        <w:t>-</w:t>
      </w:r>
      <w:r w:rsidR="00621B26" w:rsidRPr="00EB4B35">
        <w:rPr>
          <w:rFonts w:ascii="Times New Roman" w:hAnsi="Times New Roman" w:cs="Times New Roman"/>
          <w:lang w:val="id-ID"/>
        </w:rPr>
        <w:t>bedakan,</w:t>
      </w:r>
      <w:r w:rsidR="00684110">
        <w:rPr>
          <w:rFonts w:ascii="Times New Roman" w:hAnsi="Times New Roman" w:cs="Times New Roman"/>
        </w:rPr>
        <w:t xml:space="preserve"> </w:t>
      </w:r>
      <w:r w:rsidR="004E55E5" w:rsidRPr="00EB4B35">
        <w:rPr>
          <w:rFonts w:ascii="Times New Roman" w:hAnsi="Times New Roman" w:cs="Times New Roman"/>
          <w:lang w:val="id-ID"/>
        </w:rPr>
        <w:t>m</w:t>
      </w:r>
      <w:r w:rsidR="00621B26" w:rsidRPr="00EB4B35">
        <w:rPr>
          <w:rFonts w:ascii="Times New Roman" w:hAnsi="Times New Roman" w:cs="Times New Roman"/>
          <w:lang w:val="id-ID"/>
        </w:rPr>
        <w:t>engorganisasikan,</w:t>
      </w:r>
      <w:r w:rsidR="00821051">
        <w:rPr>
          <w:rFonts w:ascii="Times New Roman" w:hAnsi="Times New Roman" w:cs="Times New Roman"/>
        </w:rPr>
        <w:t xml:space="preserve"> dan </w:t>
      </w:r>
      <w:r w:rsidR="006E2A38" w:rsidRPr="00EB4B35">
        <w:rPr>
          <w:rFonts w:ascii="Times New Roman" w:hAnsi="Times New Roman" w:cs="Times New Roman"/>
          <w:lang w:val="id-ID"/>
        </w:rPr>
        <w:t xml:space="preserve"> </w:t>
      </w:r>
      <w:r w:rsidR="004E55E5" w:rsidRPr="00EB4B35">
        <w:rPr>
          <w:rFonts w:ascii="Times New Roman" w:hAnsi="Times New Roman" w:cs="Times New Roman"/>
          <w:lang w:val="id-ID"/>
        </w:rPr>
        <w:t>mengatribut</w:t>
      </w:r>
      <w:r w:rsidR="0077278D">
        <w:rPr>
          <w:rFonts w:ascii="Times New Roman" w:hAnsi="Times New Roman" w:cs="Times New Roman"/>
        </w:rPr>
        <w:t xml:space="preserve"> </w:t>
      </w:r>
      <w:r w:rsidR="00621B26" w:rsidRPr="00EB4B35">
        <w:rPr>
          <w:rFonts w:ascii="Times New Roman" w:hAnsi="Times New Roman" w:cs="Times New Roman"/>
          <w:lang w:val="id-ID"/>
        </w:rPr>
        <w:t xml:space="preserve">kan) </w:t>
      </w:r>
      <w:r w:rsidR="00144D1A" w:rsidRPr="00EB4B35">
        <w:rPr>
          <w:rFonts w:ascii="Times New Roman" w:hAnsi="Times New Roman" w:cs="Times New Roman"/>
        </w:rPr>
        <w:t xml:space="preserve">menggunakan persamaan </w:t>
      </w:r>
      <w:r w:rsidR="00684110">
        <w:rPr>
          <w:rFonts w:ascii="Times New Roman" w:hAnsi="Times New Roman" w:cs="Times New Roman"/>
        </w:rPr>
        <w:t>(1)</w:t>
      </w:r>
      <w:r w:rsidR="00821051">
        <w:rPr>
          <w:rFonts w:ascii="Times New Roman" w:hAnsi="Times New Roman" w:cs="Times New Roman"/>
        </w:rPr>
        <w:t>.</w:t>
      </w:r>
    </w:p>
    <w:p w:rsidR="0093640B" w:rsidRPr="00EB4B35" w:rsidRDefault="0093640B" w:rsidP="0093640B">
      <w:pPr>
        <w:tabs>
          <w:tab w:val="left" w:pos="720"/>
          <w:tab w:val="left" w:pos="1088"/>
          <w:tab w:val="left" w:pos="1134"/>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rPr>
      </w:pPr>
    </w:p>
    <w:p w:rsidR="0093640B" w:rsidRPr="00684110" w:rsidRDefault="0077278D" w:rsidP="00E2462F">
      <w:pPr>
        <w:spacing w:line="240" w:lineRule="auto"/>
        <w:jc w:val="both"/>
        <w:rPr>
          <w:rFonts w:ascii="Times New Roman" w:eastAsiaTheme="minorEastAsia" w:hAnsi="Times New Roman" w:cs="Times New Roman"/>
        </w:rPr>
      </w:pPr>
      <m:oMath>
        <m:r>
          <w:rPr>
            <w:rFonts w:ascii="Cambria Math" w:hAnsi="Cambria Math" w:cs="Times New Roman"/>
          </w:rPr>
          <m:t xml:space="preserve">   </m:t>
        </m:r>
        <m:r>
          <m:rPr>
            <m:sty m:val="p"/>
          </m:rPr>
          <w:rPr>
            <w:rFonts w:ascii="Cambria Math" w:hAnsi="Cambria Math" w:cs="Times New Roman"/>
          </w:rPr>
          <m:t>Skor</m:t>
        </m:r>
      </m:oMath>
      <w:r w:rsidRPr="007C2598">
        <w:rPr>
          <w:rFonts w:ascii="Times New Roman" w:eastAsiaTheme="minorEastAsia" w:hAnsi="Times New Roman" w:cs="Times New Roman"/>
        </w:rPr>
        <w:t xml:space="preserve"> </w:t>
      </w:r>
      <w:r w:rsidR="00E2462F" w:rsidRPr="007C2598">
        <w:rPr>
          <w:rFonts w:ascii="Times New Roman" w:hAnsi="Times New Roman" w:cs="Times New Roman"/>
          <w:lang w:val="id-ID"/>
        </w:rPr>
        <w:t>=</w:t>
      </w:r>
      <m:oMath>
        <m:r>
          <w:rPr>
            <w:rFonts w:ascii="Cambria Math" w:hAnsi="Cambria Math" w:cs="Times New Roman"/>
            <w:lang w:val="id-ID"/>
          </w:rPr>
          <m:t xml:space="preserve"> </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skoryangdiperolehsiswa</m:t>
            </m:r>
          </m:num>
          <m:den>
            <m:r>
              <m:rPr>
                <m:sty m:val="p"/>
              </m:rPr>
              <w:rPr>
                <w:rFonts w:ascii="Cambria Math" w:hAnsi="Cambria Math" w:cs="Times New Roman"/>
                <w:sz w:val="24"/>
                <w:szCs w:val="24"/>
                <w:lang w:val="id-ID"/>
              </w:rPr>
              <m:t>skormaksimum</m:t>
            </m:r>
          </m:den>
        </m:f>
        <m:r>
          <w:rPr>
            <w:rFonts w:ascii="Cambria Math" w:hAnsi="Cambria Math" w:cs="Times New Roman"/>
            <w:sz w:val="24"/>
            <w:szCs w:val="24"/>
            <w:lang w:val="id-ID"/>
          </w:rPr>
          <m:t xml:space="preserve"> </m:t>
        </m:r>
      </m:oMath>
      <w:r w:rsidR="00E2462F" w:rsidRPr="00EB4B35">
        <w:rPr>
          <w:rFonts w:ascii="Times New Roman" w:eastAsiaTheme="minorEastAsia" w:hAnsi="Times New Roman" w:cs="Times New Roman"/>
          <w:lang w:val="id-ID"/>
        </w:rPr>
        <w:t>×100%</w:t>
      </w:r>
      <w:r>
        <w:rPr>
          <w:rFonts w:ascii="Times New Roman" w:eastAsiaTheme="minorEastAsia" w:hAnsi="Times New Roman" w:cs="Times New Roman"/>
        </w:rPr>
        <w:t xml:space="preserve">   </w:t>
      </w:r>
      <w:r w:rsidR="00684110">
        <w:rPr>
          <w:rFonts w:ascii="Times New Roman" w:eastAsiaTheme="minorEastAsia" w:hAnsi="Times New Roman" w:cs="Times New Roman"/>
        </w:rPr>
        <w:t xml:space="preserve">     (1)</w:t>
      </w:r>
    </w:p>
    <w:p w:rsidR="0093640B" w:rsidRPr="00EB4B35" w:rsidRDefault="0093640B" w:rsidP="0093640B">
      <w:pPr>
        <w:autoSpaceDE w:val="0"/>
        <w:autoSpaceDN w:val="0"/>
        <w:adjustRightInd w:val="0"/>
        <w:spacing w:after="0" w:line="240" w:lineRule="auto"/>
        <w:ind w:firstLine="567"/>
        <w:jc w:val="both"/>
        <w:rPr>
          <w:rFonts w:ascii="Times New Roman" w:hAnsi="Times New Roman" w:cs="Times New Roman"/>
        </w:rPr>
      </w:pPr>
      <w:r w:rsidRPr="00EB4B35">
        <w:rPr>
          <w:rFonts w:ascii="Times New Roman" w:hAnsi="Times New Roman" w:cs="Times New Roman"/>
        </w:rPr>
        <w:t xml:space="preserve">Kategori </w:t>
      </w:r>
      <w:r w:rsidR="00621B26" w:rsidRPr="00EB4B35">
        <w:rPr>
          <w:rFonts w:ascii="Times New Roman" w:hAnsi="Times New Roman" w:cs="Times New Roman"/>
          <w:lang w:val="id-ID"/>
        </w:rPr>
        <w:t>kemampuan menganalisis</w:t>
      </w:r>
      <w:r w:rsidRPr="00EB4B35">
        <w:rPr>
          <w:rFonts w:ascii="Times New Roman" w:hAnsi="Times New Roman" w:cs="Times New Roman"/>
        </w:rPr>
        <w:t xml:space="preserve"> yang telah diperoleh </w:t>
      </w:r>
      <w:r w:rsidR="00621B26" w:rsidRPr="00EB4B35">
        <w:rPr>
          <w:rFonts w:ascii="Times New Roman" w:hAnsi="Times New Roman" w:cs="Times New Roman"/>
          <w:lang w:val="id-ID"/>
        </w:rPr>
        <w:t>peserta didik</w:t>
      </w:r>
      <w:r w:rsidRPr="00EB4B35">
        <w:rPr>
          <w:rFonts w:ascii="Times New Roman" w:hAnsi="Times New Roman" w:cs="Times New Roman"/>
        </w:rPr>
        <w:t xml:space="preserve"> dari kemampuan </w:t>
      </w:r>
      <w:r w:rsidR="00621B26" w:rsidRPr="00EB4B35">
        <w:rPr>
          <w:rFonts w:ascii="Times New Roman" w:hAnsi="Times New Roman" w:cs="Times New Roman"/>
          <w:lang w:val="id-ID"/>
        </w:rPr>
        <w:t>menganalisis</w:t>
      </w:r>
      <w:r w:rsidRPr="00EB4B35">
        <w:rPr>
          <w:rFonts w:ascii="Times New Roman" w:hAnsi="Times New Roman" w:cs="Times New Roman"/>
        </w:rPr>
        <w:t xml:space="preserve"> digunakan kriteria</w:t>
      </w:r>
      <w:r w:rsidR="00144D1A" w:rsidRPr="00EB4B35">
        <w:rPr>
          <w:rFonts w:ascii="Times New Roman" w:hAnsi="Times New Roman" w:cs="Times New Roman"/>
        </w:rPr>
        <w:t xml:space="preserve"> yang dapat dilihat pada </w:t>
      </w:r>
      <w:r w:rsidR="00821051">
        <w:rPr>
          <w:rFonts w:ascii="Times New Roman" w:hAnsi="Times New Roman" w:cs="Times New Roman"/>
        </w:rPr>
        <w:t>T</w:t>
      </w:r>
      <w:r w:rsidR="00144D1A" w:rsidRPr="00EB4B35">
        <w:rPr>
          <w:rFonts w:ascii="Times New Roman" w:hAnsi="Times New Roman" w:cs="Times New Roman"/>
        </w:rPr>
        <w:t>abel</w:t>
      </w:r>
      <w:r w:rsidR="00821051">
        <w:rPr>
          <w:rFonts w:ascii="Times New Roman" w:hAnsi="Times New Roman" w:cs="Times New Roman"/>
        </w:rPr>
        <w:t xml:space="preserve"> 1.</w:t>
      </w:r>
    </w:p>
    <w:p w:rsidR="001A4103" w:rsidRDefault="001A4103" w:rsidP="0093640B">
      <w:pPr>
        <w:autoSpaceDE w:val="0"/>
        <w:autoSpaceDN w:val="0"/>
        <w:adjustRightInd w:val="0"/>
        <w:spacing w:after="0" w:line="240" w:lineRule="auto"/>
        <w:ind w:firstLine="567"/>
        <w:jc w:val="both"/>
        <w:rPr>
          <w:rFonts w:ascii="Times New Roman" w:hAnsi="Times New Roman" w:cs="Times New Roman"/>
        </w:rPr>
      </w:pPr>
    </w:p>
    <w:p w:rsidR="00C95D4E" w:rsidRDefault="00C95D4E" w:rsidP="0093640B">
      <w:pPr>
        <w:autoSpaceDE w:val="0"/>
        <w:autoSpaceDN w:val="0"/>
        <w:adjustRightInd w:val="0"/>
        <w:spacing w:after="0" w:line="240" w:lineRule="auto"/>
        <w:ind w:firstLine="567"/>
        <w:jc w:val="both"/>
        <w:rPr>
          <w:rFonts w:ascii="Times New Roman" w:hAnsi="Times New Roman" w:cs="Times New Roman"/>
        </w:rPr>
      </w:pPr>
    </w:p>
    <w:p w:rsidR="00C95D4E" w:rsidRPr="00EB4B35" w:rsidRDefault="00C95D4E" w:rsidP="0093640B">
      <w:pPr>
        <w:autoSpaceDE w:val="0"/>
        <w:autoSpaceDN w:val="0"/>
        <w:adjustRightInd w:val="0"/>
        <w:spacing w:after="0" w:line="240" w:lineRule="auto"/>
        <w:ind w:firstLine="567"/>
        <w:jc w:val="both"/>
        <w:rPr>
          <w:rFonts w:ascii="Times New Roman" w:hAnsi="Times New Roman" w:cs="Times New Roman"/>
        </w:rPr>
      </w:pPr>
    </w:p>
    <w:p w:rsidR="0093640B" w:rsidRDefault="00144D1A" w:rsidP="0093640B">
      <w:pPr>
        <w:autoSpaceDE w:val="0"/>
        <w:autoSpaceDN w:val="0"/>
        <w:adjustRightInd w:val="0"/>
        <w:spacing w:after="0" w:line="240" w:lineRule="auto"/>
        <w:ind w:left="567" w:hanging="567"/>
        <w:rPr>
          <w:rFonts w:ascii="Times New Roman" w:hAnsi="Times New Roman" w:cs="Times New Roman"/>
        </w:rPr>
      </w:pPr>
      <w:r w:rsidRPr="00EB4B35">
        <w:rPr>
          <w:rFonts w:ascii="Times New Roman" w:hAnsi="Times New Roman" w:cs="Times New Roman"/>
        </w:rPr>
        <w:lastRenderedPageBreak/>
        <w:t>Tabel</w:t>
      </w:r>
      <w:r w:rsidR="00684110">
        <w:rPr>
          <w:rFonts w:ascii="Times New Roman" w:hAnsi="Times New Roman" w:cs="Times New Roman"/>
        </w:rPr>
        <w:t xml:space="preserve"> 1.</w:t>
      </w:r>
      <w:r w:rsidR="0093640B" w:rsidRPr="00EB4B35">
        <w:rPr>
          <w:rFonts w:ascii="Times New Roman" w:hAnsi="Times New Roman" w:cs="Times New Roman"/>
        </w:rPr>
        <w:t xml:space="preserve"> </w:t>
      </w:r>
      <w:r w:rsidR="00684110">
        <w:rPr>
          <w:rFonts w:ascii="Times New Roman" w:hAnsi="Times New Roman" w:cs="Times New Roman"/>
        </w:rPr>
        <w:t xml:space="preserve"> </w:t>
      </w:r>
      <w:r w:rsidR="0093640B" w:rsidRPr="00EB4B35">
        <w:rPr>
          <w:rFonts w:ascii="Times New Roman" w:hAnsi="Times New Roman" w:cs="Times New Roman"/>
        </w:rPr>
        <w:t xml:space="preserve">Katagori </w:t>
      </w:r>
      <w:r w:rsidR="001A4103" w:rsidRPr="00EB4B35">
        <w:rPr>
          <w:rFonts w:ascii="Times New Roman" w:hAnsi="Times New Roman" w:cs="Times New Roman"/>
          <w:lang w:val="id-ID"/>
        </w:rPr>
        <w:t>kemampuan menganalisis</w:t>
      </w:r>
    </w:p>
    <w:p w:rsidR="001A4103" w:rsidRPr="001A4103" w:rsidRDefault="001A4103" w:rsidP="0093640B">
      <w:pPr>
        <w:autoSpaceDE w:val="0"/>
        <w:autoSpaceDN w:val="0"/>
        <w:adjustRightInd w:val="0"/>
        <w:spacing w:after="0" w:line="240" w:lineRule="auto"/>
        <w:ind w:left="567" w:hanging="567"/>
        <w:rPr>
          <w:rFonts w:ascii="Times New Roman" w:hAnsi="Times New Roman" w:cs="Times New Roman"/>
          <w:sz w:val="16"/>
          <w:szCs w:val="16"/>
        </w:rPr>
      </w:pPr>
    </w:p>
    <w:tbl>
      <w:tblPr>
        <w:tblStyle w:val="TableGrid"/>
        <w:tblW w:w="0" w:type="auto"/>
        <w:tblInd w:w="108" w:type="dxa"/>
        <w:tblLook w:val="04A0" w:firstRow="1" w:lastRow="0" w:firstColumn="1" w:lastColumn="0" w:noHBand="0" w:noVBand="1"/>
      </w:tblPr>
      <w:tblGrid>
        <w:gridCol w:w="2127"/>
        <w:gridCol w:w="2018"/>
      </w:tblGrid>
      <w:tr w:rsidR="0093640B" w:rsidRPr="00EB4B35" w:rsidTr="002F12C4">
        <w:trPr>
          <w:trHeight w:val="290"/>
        </w:trPr>
        <w:tc>
          <w:tcPr>
            <w:tcW w:w="2127" w:type="dxa"/>
            <w:tcBorders>
              <w:left w:val="nil"/>
              <w:bottom w:val="single" w:sz="4" w:space="0" w:color="auto"/>
              <w:right w:val="nil"/>
            </w:tcBorders>
          </w:tcPr>
          <w:p w:rsidR="0093640B" w:rsidRPr="00EB4B35" w:rsidRDefault="0093640B" w:rsidP="0077278D">
            <w:pPr>
              <w:pStyle w:val="ListParagraph"/>
              <w:autoSpaceDE w:val="0"/>
              <w:autoSpaceDN w:val="0"/>
              <w:adjustRightInd w:val="0"/>
              <w:ind w:left="0"/>
              <w:jc w:val="center"/>
              <w:rPr>
                <w:rFonts w:ascii="Times New Roman" w:hAnsi="Times New Roman" w:cs="Times New Roman"/>
                <w:b/>
                <w:lang w:val="id-ID"/>
              </w:rPr>
            </w:pPr>
            <w:r w:rsidRPr="00EB4B35">
              <w:rPr>
                <w:rFonts w:ascii="Times New Roman" w:hAnsi="Times New Roman" w:cs="Times New Roman"/>
                <w:b/>
                <w:lang w:val="id-ID"/>
              </w:rPr>
              <w:t>Interval (%)</w:t>
            </w:r>
          </w:p>
        </w:tc>
        <w:tc>
          <w:tcPr>
            <w:tcW w:w="2018" w:type="dxa"/>
            <w:tcBorders>
              <w:left w:val="nil"/>
              <w:bottom w:val="single" w:sz="4" w:space="0" w:color="auto"/>
              <w:right w:val="nil"/>
            </w:tcBorders>
          </w:tcPr>
          <w:p w:rsidR="0093640B" w:rsidRPr="00EB4B35" w:rsidRDefault="0093640B" w:rsidP="0077278D">
            <w:pPr>
              <w:pStyle w:val="ListParagraph"/>
              <w:autoSpaceDE w:val="0"/>
              <w:autoSpaceDN w:val="0"/>
              <w:adjustRightInd w:val="0"/>
              <w:ind w:left="0"/>
              <w:jc w:val="center"/>
              <w:rPr>
                <w:rFonts w:ascii="Times New Roman" w:hAnsi="Times New Roman" w:cs="Times New Roman"/>
                <w:b/>
                <w:lang w:val="id-ID"/>
              </w:rPr>
            </w:pPr>
            <w:r w:rsidRPr="00EB4B35">
              <w:rPr>
                <w:rFonts w:ascii="Times New Roman" w:hAnsi="Times New Roman" w:cs="Times New Roman"/>
                <w:b/>
                <w:lang w:val="id-ID"/>
              </w:rPr>
              <w:t>Kategori</w:t>
            </w:r>
          </w:p>
        </w:tc>
      </w:tr>
      <w:tr w:rsidR="0093640B" w:rsidRPr="00EB4B35" w:rsidTr="002F12C4">
        <w:trPr>
          <w:trHeight w:val="227"/>
        </w:trPr>
        <w:tc>
          <w:tcPr>
            <w:tcW w:w="2127" w:type="dxa"/>
            <w:tcBorders>
              <w:left w:val="nil"/>
              <w:bottom w:val="nil"/>
              <w:right w:val="nil"/>
            </w:tcBorders>
          </w:tcPr>
          <w:p w:rsidR="0093640B" w:rsidRPr="00EB4B35" w:rsidRDefault="0093640B" w:rsidP="0072100F">
            <w:pPr>
              <w:pStyle w:val="ListParagraph"/>
              <w:autoSpaceDE w:val="0"/>
              <w:autoSpaceDN w:val="0"/>
              <w:adjustRightInd w:val="0"/>
              <w:ind w:left="0"/>
              <w:rPr>
                <w:rFonts w:ascii="Times New Roman" w:hAnsi="Times New Roman" w:cs="Times New Roman"/>
                <w:lang w:val="id-ID"/>
              </w:rPr>
            </w:pPr>
            <w:r w:rsidRPr="00EB4B35">
              <w:rPr>
                <w:rFonts w:ascii="Times New Roman" w:hAnsi="Times New Roman" w:cs="Times New Roman"/>
                <w:lang w:val="id-ID"/>
              </w:rPr>
              <w:t>85</w:t>
            </w:r>
            <w:r w:rsidRPr="00EB4B35">
              <w:rPr>
                <w:rFonts w:ascii="Times New Roman" w:hAnsi="Times New Roman" w:cs="Times New Roman"/>
              </w:rPr>
              <w:t xml:space="preserve">   ≤   x   ≤ </w:t>
            </w:r>
            <w:r w:rsidRPr="00EB4B35">
              <w:rPr>
                <w:rFonts w:ascii="Times New Roman" w:hAnsi="Times New Roman" w:cs="Times New Roman"/>
                <w:lang w:val="id-ID"/>
              </w:rPr>
              <w:t>100</w:t>
            </w:r>
          </w:p>
        </w:tc>
        <w:tc>
          <w:tcPr>
            <w:tcW w:w="2018" w:type="dxa"/>
            <w:tcBorders>
              <w:left w:val="nil"/>
              <w:bottom w:val="nil"/>
              <w:right w:val="nil"/>
            </w:tcBorders>
          </w:tcPr>
          <w:p w:rsidR="0093640B" w:rsidRPr="00EB4B35" w:rsidRDefault="00621B26" w:rsidP="0093640B">
            <w:pPr>
              <w:pStyle w:val="ListParagraph"/>
              <w:autoSpaceDE w:val="0"/>
              <w:autoSpaceDN w:val="0"/>
              <w:adjustRightInd w:val="0"/>
              <w:ind w:left="68" w:hanging="68"/>
              <w:rPr>
                <w:rFonts w:ascii="Times New Roman" w:hAnsi="Times New Roman" w:cs="Times New Roman"/>
                <w:lang w:val="id-ID"/>
              </w:rPr>
            </w:pPr>
            <w:r w:rsidRPr="00EB4B35">
              <w:rPr>
                <w:rFonts w:ascii="Times New Roman" w:hAnsi="Times New Roman" w:cs="Times New Roman"/>
                <w:lang w:val="id-ID"/>
              </w:rPr>
              <w:t>Sangat</w:t>
            </w:r>
            <w:r w:rsidR="0093640B" w:rsidRPr="00EB4B35">
              <w:rPr>
                <w:rFonts w:ascii="Times New Roman" w:hAnsi="Times New Roman" w:cs="Times New Roman"/>
                <w:lang w:val="id-ID"/>
              </w:rPr>
              <w:t xml:space="preserve"> Baik</w:t>
            </w:r>
          </w:p>
        </w:tc>
      </w:tr>
      <w:tr w:rsidR="0093640B" w:rsidRPr="00EB4B35" w:rsidTr="002F12C4">
        <w:tc>
          <w:tcPr>
            <w:tcW w:w="2127" w:type="dxa"/>
            <w:tcBorders>
              <w:top w:val="nil"/>
              <w:left w:val="nil"/>
              <w:bottom w:val="nil"/>
              <w:right w:val="nil"/>
            </w:tcBorders>
          </w:tcPr>
          <w:p w:rsidR="0093640B" w:rsidRPr="00EB4B35" w:rsidRDefault="0093640B" w:rsidP="0072100F">
            <w:pPr>
              <w:pStyle w:val="ListParagraph"/>
              <w:autoSpaceDE w:val="0"/>
              <w:autoSpaceDN w:val="0"/>
              <w:adjustRightInd w:val="0"/>
              <w:ind w:left="0"/>
              <w:rPr>
                <w:rFonts w:ascii="Times New Roman" w:hAnsi="Times New Roman" w:cs="Times New Roman"/>
              </w:rPr>
            </w:pPr>
            <w:r w:rsidRPr="00EB4B35">
              <w:rPr>
                <w:rFonts w:ascii="Times New Roman" w:hAnsi="Times New Roman" w:cs="Times New Roman"/>
                <w:lang w:val="id-ID"/>
              </w:rPr>
              <w:t>70</w:t>
            </w:r>
            <w:r w:rsidRPr="00EB4B35">
              <w:rPr>
                <w:rFonts w:ascii="Times New Roman" w:hAnsi="Times New Roman" w:cs="Times New Roman"/>
              </w:rPr>
              <w:t xml:space="preserve">   ≤   x   &lt;</w:t>
            </w:r>
            <w:r w:rsidR="0072100F">
              <w:rPr>
                <w:rFonts w:ascii="Times New Roman" w:hAnsi="Times New Roman" w:cs="Times New Roman"/>
              </w:rPr>
              <w:t xml:space="preserve">   </w:t>
            </w:r>
            <w:r w:rsidRPr="00EB4B35">
              <w:rPr>
                <w:rFonts w:ascii="Times New Roman" w:hAnsi="Times New Roman" w:cs="Times New Roman"/>
                <w:lang w:val="id-ID"/>
              </w:rPr>
              <w:t>8</w:t>
            </w:r>
            <w:r w:rsidRPr="00EB4B35">
              <w:rPr>
                <w:rFonts w:ascii="Times New Roman" w:hAnsi="Times New Roman" w:cs="Times New Roman"/>
              </w:rPr>
              <w:t>5</w:t>
            </w:r>
          </w:p>
        </w:tc>
        <w:tc>
          <w:tcPr>
            <w:tcW w:w="2018" w:type="dxa"/>
            <w:tcBorders>
              <w:top w:val="nil"/>
              <w:left w:val="nil"/>
              <w:bottom w:val="nil"/>
              <w:right w:val="nil"/>
            </w:tcBorders>
          </w:tcPr>
          <w:p w:rsidR="0093640B" w:rsidRPr="00EB4B35" w:rsidRDefault="0093640B" w:rsidP="009E3107">
            <w:pPr>
              <w:pStyle w:val="ListParagraph"/>
              <w:autoSpaceDE w:val="0"/>
              <w:autoSpaceDN w:val="0"/>
              <w:adjustRightInd w:val="0"/>
              <w:ind w:left="0"/>
              <w:rPr>
                <w:rFonts w:ascii="Times New Roman" w:hAnsi="Times New Roman" w:cs="Times New Roman"/>
                <w:lang w:val="id-ID"/>
              </w:rPr>
            </w:pPr>
            <w:r w:rsidRPr="00EB4B35">
              <w:rPr>
                <w:rFonts w:ascii="Times New Roman" w:hAnsi="Times New Roman" w:cs="Times New Roman"/>
                <w:lang w:val="id-ID"/>
              </w:rPr>
              <w:t>Baik</w:t>
            </w:r>
          </w:p>
        </w:tc>
      </w:tr>
      <w:tr w:rsidR="0093640B" w:rsidRPr="00EB4B35" w:rsidTr="002F12C4">
        <w:tc>
          <w:tcPr>
            <w:tcW w:w="2127" w:type="dxa"/>
            <w:tcBorders>
              <w:top w:val="nil"/>
              <w:left w:val="nil"/>
              <w:bottom w:val="nil"/>
              <w:right w:val="nil"/>
            </w:tcBorders>
          </w:tcPr>
          <w:p w:rsidR="0093640B" w:rsidRPr="00EB4B35" w:rsidRDefault="0093640B" w:rsidP="0072100F">
            <w:pPr>
              <w:pStyle w:val="ListParagraph"/>
              <w:autoSpaceDE w:val="0"/>
              <w:autoSpaceDN w:val="0"/>
              <w:adjustRightInd w:val="0"/>
              <w:ind w:left="0"/>
              <w:rPr>
                <w:rFonts w:ascii="Times New Roman" w:hAnsi="Times New Roman" w:cs="Times New Roman"/>
              </w:rPr>
            </w:pPr>
            <w:r w:rsidRPr="00EB4B35">
              <w:rPr>
                <w:rFonts w:ascii="Times New Roman" w:hAnsi="Times New Roman" w:cs="Times New Roman"/>
                <w:lang w:val="id-ID"/>
              </w:rPr>
              <w:t>50</w:t>
            </w:r>
            <w:r w:rsidRPr="00EB4B35">
              <w:rPr>
                <w:rFonts w:ascii="Times New Roman" w:hAnsi="Times New Roman" w:cs="Times New Roman"/>
              </w:rPr>
              <w:t xml:space="preserve">   ≤   x   &lt;  </w:t>
            </w:r>
            <w:r w:rsidR="0072100F">
              <w:rPr>
                <w:rFonts w:ascii="Times New Roman" w:hAnsi="Times New Roman" w:cs="Times New Roman"/>
              </w:rPr>
              <w:t xml:space="preserve"> </w:t>
            </w:r>
            <w:r w:rsidRPr="00EB4B35">
              <w:rPr>
                <w:rFonts w:ascii="Times New Roman" w:hAnsi="Times New Roman" w:cs="Times New Roman"/>
              </w:rPr>
              <w:t>70</w:t>
            </w:r>
          </w:p>
        </w:tc>
        <w:tc>
          <w:tcPr>
            <w:tcW w:w="2018" w:type="dxa"/>
            <w:tcBorders>
              <w:top w:val="nil"/>
              <w:left w:val="nil"/>
              <w:bottom w:val="nil"/>
              <w:right w:val="nil"/>
            </w:tcBorders>
          </w:tcPr>
          <w:p w:rsidR="0093640B" w:rsidRPr="00EB4B35" w:rsidRDefault="0093640B" w:rsidP="009E3107">
            <w:pPr>
              <w:pStyle w:val="ListParagraph"/>
              <w:autoSpaceDE w:val="0"/>
              <w:autoSpaceDN w:val="0"/>
              <w:adjustRightInd w:val="0"/>
              <w:ind w:left="0"/>
              <w:rPr>
                <w:rFonts w:ascii="Times New Roman" w:hAnsi="Times New Roman" w:cs="Times New Roman"/>
                <w:lang w:val="id-ID"/>
              </w:rPr>
            </w:pPr>
            <w:r w:rsidRPr="00EB4B35">
              <w:rPr>
                <w:rFonts w:ascii="Times New Roman" w:hAnsi="Times New Roman" w:cs="Times New Roman"/>
                <w:lang w:val="id-ID"/>
              </w:rPr>
              <w:t>Cukup Baik</w:t>
            </w:r>
          </w:p>
        </w:tc>
      </w:tr>
      <w:tr w:rsidR="0093640B" w:rsidRPr="00EB4B35" w:rsidTr="002F12C4">
        <w:trPr>
          <w:trHeight w:val="213"/>
        </w:trPr>
        <w:tc>
          <w:tcPr>
            <w:tcW w:w="2127" w:type="dxa"/>
            <w:tcBorders>
              <w:top w:val="nil"/>
              <w:left w:val="nil"/>
              <w:right w:val="nil"/>
            </w:tcBorders>
          </w:tcPr>
          <w:p w:rsidR="0093640B" w:rsidRPr="00EB4B35" w:rsidRDefault="0093640B" w:rsidP="0072100F">
            <w:pPr>
              <w:pStyle w:val="ListParagraph"/>
              <w:autoSpaceDE w:val="0"/>
              <w:autoSpaceDN w:val="0"/>
              <w:adjustRightInd w:val="0"/>
              <w:ind w:left="0"/>
              <w:rPr>
                <w:rFonts w:ascii="Times New Roman" w:hAnsi="Times New Roman" w:cs="Times New Roman"/>
                <w:lang w:val="id-ID"/>
              </w:rPr>
            </w:pPr>
            <w:r w:rsidRPr="00EB4B35">
              <w:rPr>
                <w:rFonts w:ascii="Times New Roman" w:hAnsi="Times New Roman" w:cs="Times New Roman"/>
              </w:rPr>
              <w:t xml:space="preserve"> </w:t>
            </w:r>
            <w:r w:rsidR="0072100F">
              <w:rPr>
                <w:rFonts w:ascii="Times New Roman" w:hAnsi="Times New Roman" w:cs="Times New Roman"/>
              </w:rPr>
              <w:t xml:space="preserve"> </w:t>
            </w:r>
            <w:r w:rsidRPr="00EB4B35">
              <w:rPr>
                <w:rFonts w:ascii="Times New Roman" w:hAnsi="Times New Roman" w:cs="Times New Roman"/>
              </w:rPr>
              <w:t xml:space="preserve">0   ≤   x   &lt;  </w:t>
            </w:r>
            <w:r w:rsidR="0072100F">
              <w:rPr>
                <w:rFonts w:ascii="Times New Roman" w:hAnsi="Times New Roman" w:cs="Times New Roman"/>
              </w:rPr>
              <w:t xml:space="preserve"> </w:t>
            </w:r>
            <w:r w:rsidRPr="00EB4B35">
              <w:rPr>
                <w:rFonts w:ascii="Times New Roman" w:hAnsi="Times New Roman" w:cs="Times New Roman"/>
              </w:rPr>
              <w:t>50</w:t>
            </w:r>
          </w:p>
        </w:tc>
        <w:tc>
          <w:tcPr>
            <w:tcW w:w="2018" w:type="dxa"/>
            <w:tcBorders>
              <w:top w:val="nil"/>
              <w:left w:val="nil"/>
              <w:right w:val="nil"/>
            </w:tcBorders>
          </w:tcPr>
          <w:p w:rsidR="0093640B" w:rsidRPr="00EB4B35" w:rsidRDefault="0093640B" w:rsidP="009E3107">
            <w:pPr>
              <w:pStyle w:val="ListParagraph"/>
              <w:autoSpaceDE w:val="0"/>
              <w:autoSpaceDN w:val="0"/>
              <w:adjustRightInd w:val="0"/>
              <w:ind w:left="0"/>
              <w:rPr>
                <w:rFonts w:ascii="Times New Roman" w:hAnsi="Times New Roman" w:cs="Times New Roman"/>
                <w:lang w:val="id-ID"/>
              </w:rPr>
            </w:pPr>
            <w:r w:rsidRPr="00EB4B35">
              <w:rPr>
                <w:rFonts w:ascii="Times New Roman" w:hAnsi="Times New Roman" w:cs="Times New Roman"/>
                <w:lang w:val="id-ID"/>
              </w:rPr>
              <w:t>Kurang Baik</w:t>
            </w:r>
          </w:p>
        </w:tc>
      </w:tr>
    </w:tbl>
    <w:p w:rsidR="0093640B" w:rsidRPr="00EB4B35" w:rsidRDefault="0093640B" w:rsidP="0093640B">
      <w:pPr>
        <w:tabs>
          <w:tab w:val="left" w:pos="-567"/>
        </w:tabs>
        <w:autoSpaceDE w:val="0"/>
        <w:autoSpaceDN w:val="0"/>
        <w:adjustRightInd w:val="0"/>
        <w:spacing w:after="0" w:line="240" w:lineRule="auto"/>
        <w:jc w:val="both"/>
        <w:rPr>
          <w:rFonts w:ascii="Times New Roman" w:hAnsi="Times New Roman" w:cs="Times New Roman"/>
          <w:i/>
          <w:iCs/>
        </w:rPr>
      </w:pPr>
      <w:r w:rsidRPr="00EB4B35">
        <w:rPr>
          <w:rFonts w:ascii="Times New Roman" w:hAnsi="Times New Roman" w:cs="Times New Roman"/>
          <w:i/>
          <w:iCs/>
        </w:rPr>
        <w:tab/>
      </w:r>
    </w:p>
    <w:p w:rsidR="0093640B" w:rsidRPr="00EB4B35" w:rsidRDefault="0093640B" w:rsidP="00C4733E">
      <w:pPr>
        <w:tabs>
          <w:tab w:val="left" w:pos="-567"/>
        </w:tabs>
        <w:autoSpaceDE w:val="0"/>
        <w:autoSpaceDN w:val="0"/>
        <w:adjustRightInd w:val="0"/>
        <w:spacing w:after="0" w:line="240" w:lineRule="auto"/>
        <w:ind w:firstLine="567"/>
        <w:jc w:val="both"/>
        <w:rPr>
          <w:rFonts w:ascii="Times New Roman" w:hAnsi="Times New Roman" w:cs="Times New Roman"/>
        </w:rPr>
      </w:pPr>
      <w:r w:rsidRPr="00EB4B35">
        <w:rPr>
          <w:rFonts w:ascii="Times New Roman" w:hAnsi="Times New Roman" w:cs="Times New Roman"/>
        </w:rPr>
        <w:t xml:space="preserve">Analisis inferensial dilakukan untuk menganalisis sampel homogen atau tidak, menganalisis hasil data </w:t>
      </w:r>
      <w:r w:rsidR="00487ADF">
        <w:rPr>
          <w:rFonts w:ascii="Times New Roman" w:hAnsi="Times New Roman" w:cs="Times New Roman"/>
        </w:rPr>
        <w:t>berdistribusi normal atau tidak</w:t>
      </w:r>
      <w:r w:rsidR="00487ADF">
        <w:rPr>
          <w:rFonts w:ascii="Times New Roman" w:hAnsi="Times New Roman" w:cs="Times New Roman"/>
          <w:lang w:val="id-ID"/>
        </w:rPr>
        <w:t xml:space="preserve"> </w:t>
      </w:r>
      <w:r w:rsidRPr="00EB4B35">
        <w:rPr>
          <w:rFonts w:ascii="Times New Roman" w:hAnsi="Times New Roman" w:cs="Times New Roman"/>
        </w:rPr>
        <w:t>dan menganalisis uji hipotesis.</w:t>
      </w:r>
      <w:r w:rsidR="00684110">
        <w:rPr>
          <w:rFonts w:ascii="Times New Roman" w:hAnsi="Times New Roman" w:cs="Times New Roman"/>
        </w:rPr>
        <w:t xml:space="preserve"> </w:t>
      </w:r>
      <w:r w:rsidRPr="00EB4B35">
        <w:rPr>
          <w:rFonts w:ascii="Times New Roman" w:hAnsi="Times New Roman" w:cs="Times New Roman"/>
        </w:rPr>
        <w:t>Uji hipotesis dilakukan menggu</w:t>
      </w:r>
      <w:r w:rsidR="009871E9">
        <w:rPr>
          <w:rFonts w:ascii="Times New Roman" w:hAnsi="Times New Roman" w:cs="Times New Roman"/>
        </w:rPr>
        <w:t>nakan teknik independent sample</w:t>
      </w:r>
      <w:r w:rsidR="009871E9">
        <w:rPr>
          <w:rFonts w:ascii="Times New Roman" w:hAnsi="Times New Roman" w:cs="Times New Roman"/>
          <w:lang w:val="id-ID"/>
        </w:rPr>
        <w:t xml:space="preserve"> </w:t>
      </w:r>
      <w:r w:rsidR="009871E9" w:rsidRPr="009871E9">
        <w:rPr>
          <w:rFonts w:ascii="Times New Roman" w:hAnsi="Times New Roman" w:cs="Times New Roman"/>
          <w:i/>
          <w:lang w:val="id-ID"/>
        </w:rPr>
        <w:t>T-test</w:t>
      </w:r>
      <w:r w:rsidR="009871E9">
        <w:rPr>
          <w:rFonts w:ascii="Times New Roman" w:hAnsi="Times New Roman" w:cs="Times New Roman"/>
          <w:lang w:val="id-ID"/>
        </w:rPr>
        <w:t xml:space="preserve">. </w:t>
      </w:r>
      <w:r w:rsidRPr="00EB4B35">
        <w:rPr>
          <w:rFonts w:ascii="Times New Roman" w:hAnsi="Times New Roman" w:cs="Times New Roman"/>
        </w:rPr>
        <w:t>Data yang digunakan pada uji hipotesis ini adalah data hasil tes ke</w:t>
      </w:r>
      <w:r w:rsidR="00621B26" w:rsidRPr="00EB4B35">
        <w:rPr>
          <w:rFonts w:ascii="Times New Roman" w:hAnsi="Times New Roman" w:cs="Times New Roman"/>
          <w:lang w:val="id-ID"/>
        </w:rPr>
        <w:t xml:space="preserve">mampuan menganalisis masalah fisika </w:t>
      </w:r>
      <w:r w:rsidRPr="00EB4B35">
        <w:rPr>
          <w:rFonts w:ascii="Times New Roman" w:hAnsi="Times New Roman" w:cs="Times New Roman"/>
        </w:rPr>
        <w:t>peserta didik kelas eksperimen dan kelas kontrol.</w:t>
      </w:r>
    </w:p>
    <w:p w:rsidR="00AA0B98" w:rsidRDefault="00AA0B98" w:rsidP="007B3195">
      <w:pPr>
        <w:spacing w:after="0" w:line="240" w:lineRule="auto"/>
        <w:jc w:val="both"/>
        <w:rPr>
          <w:rFonts w:ascii="Times New Roman" w:hAnsi="Times New Roman" w:cs="Times New Roman"/>
          <w:b/>
        </w:rPr>
      </w:pPr>
    </w:p>
    <w:p w:rsidR="00BE1ADB" w:rsidRPr="00BE1ADB" w:rsidRDefault="00BE1ADB" w:rsidP="007B3195">
      <w:pPr>
        <w:spacing w:after="0" w:line="240" w:lineRule="auto"/>
        <w:jc w:val="both"/>
        <w:rPr>
          <w:rFonts w:ascii="Times New Roman" w:hAnsi="Times New Roman" w:cs="Times New Roman"/>
          <w:b/>
        </w:rPr>
      </w:pPr>
    </w:p>
    <w:p w:rsidR="007B3195" w:rsidRPr="001A4103" w:rsidRDefault="007B3195" w:rsidP="007B3195">
      <w:pPr>
        <w:spacing w:after="0" w:line="240" w:lineRule="auto"/>
        <w:jc w:val="both"/>
        <w:rPr>
          <w:rFonts w:ascii="Times New Roman" w:hAnsi="Times New Roman" w:cs="Times New Roman"/>
          <w:b/>
          <w:sz w:val="24"/>
          <w:szCs w:val="24"/>
          <w:lang w:val="id-ID"/>
        </w:rPr>
      </w:pPr>
      <w:r w:rsidRPr="001A4103">
        <w:rPr>
          <w:rFonts w:ascii="Times New Roman" w:hAnsi="Times New Roman" w:cs="Times New Roman"/>
          <w:b/>
          <w:sz w:val="24"/>
          <w:szCs w:val="24"/>
          <w:lang w:val="id-ID"/>
        </w:rPr>
        <w:t>Hasil dan Pembahasan</w:t>
      </w:r>
    </w:p>
    <w:p w:rsidR="0084659D" w:rsidRPr="00187DA9" w:rsidRDefault="0084659D" w:rsidP="007B3195">
      <w:pPr>
        <w:spacing w:after="0" w:line="240" w:lineRule="auto"/>
        <w:jc w:val="both"/>
        <w:rPr>
          <w:rFonts w:ascii="Times New Roman" w:hAnsi="Times New Roman" w:cs="Times New Roman"/>
          <w:b/>
          <w:lang w:val="id-ID"/>
        </w:rPr>
      </w:pPr>
    </w:p>
    <w:p w:rsidR="00684110" w:rsidRDefault="00684110" w:rsidP="0061128E">
      <w:pPr>
        <w:pStyle w:val="ListParagraph"/>
        <w:tabs>
          <w:tab w:val="left" w:pos="993"/>
        </w:tabs>
        <w:autoSpaceDE w:val="0"/>
        <w:autoSpaceDN w:val="0"/>
        <w:adjustRightInd w:val="0"/>
        <w:spacing w:after="0" w:line="240" w:lineRule="auto"/>
        <w:ind w:left="0" w:firstLine="567"/>
        <w:jc w:val="both"/>
        <w:rPr>
          <w:rFonts w:ascii="Times New Roman" w:hAnsi="Times New Roman" w:cs="Times New Roman"/>
        </w:rPr>
      </w:pPr>
      <w:r w:rsidRPr="00EB4B35">
        <w:rPr>
          <w:rFonts w:ascii="Times New Roman" w:hAnsi="Times New Roman" w:cs="Times New Roman"/>
          <w:lang w:val="id-ID"/>
        </w:rPr>
        <w:t>Ha</w:t>
      </w:r>
      <w:r>
        <w:rPr>
          <w:rFonts w:ascii="Times New Roman" w:hAnsi="Times New Roman" w:cs="Times New Roman"/>
          <w:lang w:val="id-ID"/>
        </w:rPr>
        <w:t xml:space="preserve">sil penelitian </w:t>
      </w:r>
      <w:r w:rsidR="00C96CB7">
        <w:rPr>
          <w:rFonts w:ascii="Times New Roman" w:hAnsi="Times New Roman" w:cs="Times New Roman"/>
        </w:rPr>
        <w:t>berdasarkan</w:t>
      </w:r>
      <w:r>
        <w:rPr>
          <w:rFonts w:ascii="Times New Roman" w:hAnsi="Times New Roman" w:cs="Times New Roman"/>
        </w:rPr>
        <w:t xml:space="preserve"> Tabel 2. </w:t>
      </w:r>
      <w:r w:rsidR="00487ADF">
        <w:rPr>
          <w:rFonts w:ascii="Times New Roman" w:hAnsi="Times New Roman" w:cs="Times New Roman"/>
          <w:lang w:val="id-ID"/>
        </w:rPr>
        <w:t xml:space="preserve">menunjukan bahwa </w:t>
      </w:r>
      <w:r w:rsidR="0084659D" w:rsidRPr="00EB4B35">
        <w:rPr>
          <w:rFonts w:ascii="Times New Roman" w:hAnsi="Times New Roman" w:cs="Times New Roman"/>
          <w:lang w:val="id-ID"/>
        </w:rPr>
        <w:t xml:space="preserve">rata-rata skor </w:t>
      </w:r>
      <w:r w:rsidR="006B5B8B" w:rsidRPr="00EB4B35">
        <w:rPr>
          <w:rFonts w:ascii="Times New Roman" w:hAnsi="Times New Roman" w:cs="Times New Roman"/>
          <w:lang w:val="id-ID"/>
        </w:rPr>
        <w:t>kemampuan menganalisis</w:t>
      </w:r>
      <w:r w:rsidR="0084659D" w:rsidRPr="00EB4B35">
        <w:rPr>
          <w:rFonts w:ascii="Times New Roman" w:hAnsi="Times New Roman" w:cs="Times New Roman"/>
          <w:lang w:val="id-ID"/>
        </w:rPr>
        <w:t xml:space="preserve"> kedua kelas terdapat perbedaan. Hal ini disebabkan oleh perbedaan perlakuan pada langkah-langkah pembelajaran dan proses penyampaian materi antara peserta didik yang mengikuti pembelajaran dengan model </w:t>
      </w:r>
      <w:r w:rsidR="006B5B8B" w:rsidRPr="00EB4B35">
        <w:rPr>
          <w:rFonts w:ascii="Times New Roman" w:hAnsi="Times New Roman" w:cs="Times New Roman"/>
          <w:lang w:val="id-ID"/>
        </w:rPr>
        <w:t xml:space="preserve">pembelajaran </w:t>
      </w:r>
      <w:r w:rsidR="00C50F65" w:rsidRPr="00EB4B35">
        <w:rPr>
          <w:rFonts w:ascii="Times New Roman" w:hAnsi="Times New Roman" w:cs="Times New Roman"/>
          <w:i/>
          <w:lang w:val="id-ID"/>
        </w:rPr>
        <w:t>problem based learning</w:t>
      </w:r>
      <w:r w:rsidR="00C50F65" w:rsidRPr="00EB4B35">
        <w:rPr>
          <w:rFonts w:ascii="Times New Roman" w:hAnsi="Times New Roman" w:cs="Times New Roman"/>
          <w:lang w:val="id-ID"/>
        </w:rPr>
        <w:t xml:space="preserve"> </w:t>
      </w:r>
      <w:r w:rsidR="006B5B8B" w:rsidRPr="00EB4B35">
        <w:rPr>
          <w:rFonts w:ascii="Times New Roman" w:hAnsi="Times New Roman" w:cs="Times New Roman"/>
          <w:lang w:val="id-ID"/>
        </w:rPr>
        <w:t xml:space="preserve">dan </w:t>
      </w:r>
      <w:r w:rsidR="0084659D" w:rsidRPr="00EB4B35">
        <w:rPr>
          <w:rFonts w:ascii="Times New Roman" w:hAnsi="Times New Roman" w:cs="Times New Roman"/>
          <w:lang w:val="id-ID"/>
        </w:rPr>
        <w:t>peserta didik yang mengikuti pembelajaran konvensional</w:t>
      </w:r>
      <w:r w:rsidR="0050319E">
        <w:rPr>
          <w:rFonts w:ascii="Times New Roman" w:hAnsi="Times New Roman" w:cs="Times New Roman"/>
          <w:lang w:val="id-ID"/>
        </w:rPr>
        <w:t>.</w:t>
      </w:r>
      <w:r w:rsidR="006237E7">
        <w:rPr>
          <w:rFonts w:ascii="Times New Roman" w:hAnsi="Times New Roman" w:cs="Times New Roman"/>
          <w:lang w:val="id-ID"/>
        </w:rPr>
        <w:t xml:space="preserve"> </w:t>
      </w:r>
    </w:p>
    <w:p w:rsidR="00684110" w:rsidRDefault="00684110" w:rsidP="0061128E">
      <w:pPr>
        <w:pStyle w:val="ListParagraph"/>
        <w:tabs>
          <w:tab w:val="left" w:pos="993"/>
        </w:tabs>
        <w:autoSpaceDE w:val="0"/>
        <w:autoSpaceDN w:val="0"/>
        <w:adjustRightInd w:val="0"/>
        <w:spacing w:after="0" w:line="240" w:lineRule="auto"/>
        <w:ind w:left="0" w:firstLine="567"/>
        <w:jc w:val="both"/>
        <w:rPr>
          <w:rFonts w:ascii="Times New Roman" w:hAnsi="Times New Roman" w:cs="Times New Roman"/>
        </w:rPr>
      </w:pPr>
    </w:p>
    <w:p w:rsidR="001A4103" w:rsidRDefault="00684110" w:rsidP="00C96CB7">
      <w:pPr>
        <w:pStyle w:val="ListParagraph"/>
        <w:tabs>
          <w:tab w:val="left" w:pos="993"/>
        </w:tabs>
        <w:autoSpaceDE w:val="0"/>
        <w:autoSpaceDN w:val="0"/>
        <w:adjustRightInd w:val="0"/>
        <w:spacing w:after="0" w:line="240" w:lineRule="auto"/>
        <w:ind w:left="851" w:hanging="851"/>
        <w:rPr>
          <w:rFonts w:ascii="Times New Roman" w:hAnsi="Times New Roman" w:cs="Times New Roman"/>
        </w:rPr>
      </w:pPr>
      <w:r>
        <w:rPr>
          <w:rFonts w:ascii="Times New Roman" w:hAnsi="Times New Roman" w:cs="Times New Roman"/>
        </w:rPr>
        <w:t xml:space="preserve">Tabel 2. </w:t>
      </w:r>
      <w:r w:rsidR="00C96CB7">
        <w:rPr>
          <w:rFonts w:ascii="Times New Roman" w:hAnsi="Times New Roman" w:cs="Times New Roman"/>
        </w:rPr>
        <w:t xml:space="preserve"> </w:t>
      </w:r>
      <w:r w:rsidR="006237E7">
        <w:rPr>
          <w:rFonts w:ascii="Times New Roman" w:hAnsi="Times New Roman" w:cs="Times New Roman"/>
          <w:lang w:val="id-ID"/>
        </w:rPr>
        <w:t xml:space="preserve">Skor rata-rata kemampuan menganalisis </w:t>
      </w:r>
      <w:r>
        <w:rPr>
          <w:rFonts w:ascii="Times New Roman" w:hAnsi="Times New Roman" w:cs="Times New Roman"/>
        </w:rPr>
        <w:t>peserta didik</w:t>
      </w:r>
    </w:p>
    <w:p w:rsidR="006E39C1" w:rsidRPr="001A4103" w:rsidRDefault="006237E7" w:rsidP="00684110">
      <w:pPr>
        <w:pStyle w:val="ListParagraph"/>
        <w:tabs>
          <w:tab w:val="left" w:pos="993"/>
        </w:tabs>
        <w:autoSpaceDE w:val="0"/>
        <w:autoSpaceDN w:val="0"/>
        <w:adjustRightInd w:val="0"/>
        <w:spacing w:after="0" w:line="240" w:lineRule="auto"/>
        <w:ind w:left="709" w:hanging="709"/>
        <w:rPr>
          <w:rFonts w:ascii="Times New Roman" w:hAnsi="Times New Roman" w:cs="Times New Roman"/>
          <w:sz w:val="16"/>
          <w:szCs w:val="16"/>
          <w:lang w:val="id-ID"/>
        </w:rPr>
      </w:pPr>
      <w:r w:rsidRPr="001A4103">
        <w:rPr>
          <w:rFonts w:ascii="Times New Roman" w:hAnsi="Times New Roman" w:cs="Times New Roman"/>
          <w:sz w:val="16"/>
          <w:szCs w:val="16"/>
          <w:lang w:val="id-ID"/>
        </w:rPr>
        <w:t xml:space="preserve"> </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850"/>
        <w:gridCol w:w="567"/>
        <w:gridCol w:w="709"/>
      </w:tblGrid>
      <w:tr w:rsidR="00BC75C7" w:rsidRPr="00C02426" w:rsidTr="00684110">
        <w:trPr>
          <w:trHeight w:val="241"/>
        </w:trPr>
        <w:tc>
          <w:tcPr>
            <w:tcW w:w="1418" w:type="dxa"/>
            <w:vMerge w:val="restart"/>
            <w:tcBorders>
              <w:left w:val="nil"/>
              <w:right w:val="nil"/>
            </w:tcBorders>
          </w:tcPr>
          <w:p w:rsidR="0050319E" w:rsidRPr="003F19D7" w:rsidRDefault="0050319E" w:rsidP="009F5B94">
            <w:pPr>
              <w:tabs>
                <w:tab w:val="left" w:pos="1485"/>
              </w:tabs>
              <w:autoSpaceDE w:val="0"/>
              <w:autoSpaceDN w:val="0"/>
              <w:adjustRightInd w:val="0"/>
              <w:spacing w:after="0" w:line="240" w:lineRule="auto"/>
              <w:rPr>
                <w:rFonts w:ascii="Times New Roman" w:hAnsi="Times New Roman"/>
                <w:sz w:val="18"/>
                <w:szCs w:val="18"/>
                <w:lang w:val="id-ID"/>
              </w:rPr>
            </w:pPr>
            <w:r w:rsidRPr="003F19D7">
              <w:rPr>
                <w:rFonts w:ascii="Times New Roman" w:hAnsi="Times New Roman"/>
                <w:sz w:val="18"/>
                <w:szCs w:val="18"/>
              </w:rPr>
              <w:t xml:space="preserve">Indikator </w:t>
            </w:r>
            <w:r w:rsidRPr="003F19D7">
              <w:rPr>
                <w:rFonts w:ascii="Times New Roman" w:hAnsi="Times New Roman"/>
                <w:sz w:val="18"/>
                <w:szCs w:val="18"/>
                <w:lang w:val="id-ID"/>
              </w:rPr>
              <w:t>Kemampuan Menganalisis</w:t>
            </w:r>
          </w:p>
        </w:tc>
        <w:tc>
          <w:tcPr>
            <w:tcW w:w="1417" w:type="dxa"/>
            <w:gridSpan w:val="2"/>
            <w:tcBorders>
              <w:left w:val="nil"/>
              <w:right w:val="nil"/>
            </w:tcBorders>
          </w:tcPr>
          <w:p w:rsidR="0050319E" w:rsidRPr="003F19D7" w:rsidRDefault="0050319E" w:rsidP="009F5B94">
            <w:pPr>
              <w:tabs>
                <w:tab w:val="left" w:pos="993"/>
              </w:tabs>
              <w:autoSpaceDE w:val="0"/>
              <w:autoSpaceDN w:val="0"/>
              <w:adjustRightInd w:val="0"/>
              <w:spacing w:after="0" w:line="240" w:lineRule="auto"/>
              <w:ind w:left="426" w:hanging="426"/>
              <w:jc w:val="center"/>
              <w:rPr>
                <w:rFonts w:ascii="Times New Roman" w:hAnsi="Times New Roman"/>
                <w:sz w:val="18"/>
                <w:szCs w:val="18"/>
              </w:rPr>
            </w:pPr>
            <w:r w:rsidRPr="003F19D7">
              <w:rPr>
                <w:rFonts w:ascii="Times New Roman" w:hAnsi="Times New Roman"/>
                <w:sz w:val="18"/>
                <w:szCs w:val="18"/>
              </w:rPr>
              <w:t>Eksperimen</w:t>
            </w:r>
          </w:p>
        </w:tc>
        <w:tc>
          <w:tcPr>
            <w:tcW w:w="1276" w:type="dxa"/>
            <w:gridSpan w:val="2"/>
            <w:tcBorders>
              <w:left w:val="nil"/>
            </w:tcBorders>
          </w:tcPr>
          <w:p w:rsidR="0050319E" w:rsidRPr="003F19D7" w:rsidRDefault="0050319E" w:rsidP="009F5B94">
            <w:pPr>
              <w:tabs>
                <w:tab w:val="left" w:pos="459"/>
              </w:tabs>
              <w:autoSpaceDE w:val="0"/>
              <w:autoSpaceDN w:val="0"/>
              <w:adjustRightInd w:val="0"/>
              <w:spacing w:after="0" w:line="240" w:lineRule="auto"/>
              <w:ind w:left="426" w:hanging="426"/>
              <w:jc w:val="center"/>
              <w:rPr>
                <w:rFonts w:ascii="Times New Roman" w:hAnsi="Times New Roman"/>
                <w:sz w:val="18"/>
                <w:szCs w:val="18"/>
              </w:rPr>
            </w:pPr>
            <w:r w:rsidRPr="003F19D7">
              <w:rPr>
                <w:rFonts w:ascii="Times New Roman" w:hAnsi="Times New Roman"/>
                <w:sz w:val="18"/>
                <w:szCs w:val="18"/>
              </w:rPr>
              <w:t>Kontrol</w:t>
            </w:r>
          </w:p>
        </w:tc>
      </w:tr>
      <w:tr w:rsidR="00BC75C7" w:rsidRPr="00C02426" w:rsidTr="00B0546C">
        <w:trPr>
          <w:trHeight w:val="471"/>
        </w:trPr>
        <w:tc>
          <w:tcPr>
            <w:tcW w:w="1418" w:type="dxa"/>
            <w:vMerge/>
            <w:tcBorders>
              <w:left w:val="nil"/>
              <w:bottom w:val="single" w:sz="4" w:space="0" w:color="auto"/>
              <w:right w:val="nil"/>
            </w:tcBorders>
          </w:tcPr>
          <w:p w:rsidR="0050319E" w:rsidRPr="003F19D7" w:rsidRDefault="0050319E" w:rsidP="009F5B94">
            <w:pPr>
              <w:tabs>
                <w:tab w:val="left" w:pos="993"/>
              </w:tabs>
              <w:autoSpaceDE w:val="0"/>
              <w:autoSpaceDN w:val="0"/>
              <w:adjustRightInd w:val="0"/>
              <w:spacing w:after="0" w:line="240" w:lineRule="auto"/>
              <w:ind w:left="426" w:hanging="426"/>
              <w:jc w:val="center"/>
              <w:rPr>
                <w:rFonts w:ascii="Times New Roman" w:hAnsi="Times New Roman"/>
                <w:sz w:val="18"/>
                <w:szCs w:val="18"/>
              </w:rPr>
            </w:pPr>
          </w:p>
        </w:tc>
        <w:tc>
          <w:tcPr>
            <w:tcW w:w="567" w:type="dxa"/>
            <w:tcBorders>
              <w:left w:val="nil"/>
              <w:bottom w:val="single" w:sz="4" w:space="0" w:color="auto"/>
              <w:right w:val="nil"/>
            </w:tcBorders>
            <w:vAlign w:val="center"/>
          </w:tcPr>
          <w:p w:rsidR="0050319E" w:rsidRPr="003F19D7" w:rsidRDefault="0050319E" w:rsidP="009F5B94">
            <w:pPr>
              <w:tabs>
                <w:tab w:val="left" w:pos="993"/>
              </w:tabs>
              <w:autoSpaceDE w:val="0"/>
              <w:autoSpaceDN w:val="0"/>
              <w:adjustRightInd w:val="0"/>
              <w:spacing w:after="0" w:line="240" w:lineRule="auto"/>
              <w:ind w:left="426" w:hanging="426"/>
              <w:jc w:val="center"/>
              <w:rPr>
                <w:rFonts w:ascii="Times New Roman" w:hAnsi="Times New Roman"/>
                <w:sz w:val="18"/>
                <w:szCs w:val="18"/>
                <w:lang w:val="id-ID"/>
              </w:rPr>
            </w:pPr>
            <w:r w:rsidRPr="003F19D7">
              <w:rPr>
                <w:rFonts w:ascii="Times New Roman" w:hAnsi="Times New Roman"/>
                <w:sz w:val="18"/>
                <w:szCs w:val="18"/>
              </w:rPr>
              <w:t xml:space="preserve">Skor </w:t>
            </w:r>
          </w:p>
          <w:p w:rsidR="0050319E" w:rsidRPr="003F19D7" w:rsidRDefault="0050319E" w:rsidP="009F5B94">
            <w:pPr>
              <w:tabs>
                <w:tab w:val="left" w:pos="993"/>
              </w:tabs>
              <w:autoSpaceDE w:val="0"/>
              <w:autoSpaceDN w:val="0"/>
              <w:adjustRightInd w:val="0"/>
              <w:spacing w:after="0" w:line="240" w:lineRule="auto"/>
              <w:ind w:left="426" w:hanging="426"/>
              <w:jc w:val="center"/>
              <w:rPr>
                <w:rFonts w:ascii="Times New Roman" w:hAnsi="Times New Roman"/>
                <w:sz w:val="18"/>
                <w:szCs w:val="18"/>
                <w:lang w:val="id-ID"/>
              </w:rPr>
            </w:pPr>
            <w:r w:rsidRPr="003F19D7">
              <w:rPr>
                <w:rFonts w:ascii="Times New Roman" w:hAnsi="Times New Roman"/>
                <w:sz w:val="18"/>
                <w:szCs w:val="18"/>
                <w:lang w:val="id-ID"/>
              </w:rPr>
              <w:t>(%)</w:t>
            </w:r>
          </w:p>
        </w:tc>
        <w:tc>
          <w:tcPr>
            <w:tcW w:w="850" w:type="dxa"/>
            <w:tcBorders>
              <w:left w:val="nil"/>
              <w:bottom w:val="single" w:sz="4" w:space="0" w:color="auto"/>
              <w:right w:val="nil"/>
            </w:tcBorders>
            <w:vAlign w:val="center"/>
          </w:tcPr>
          <w:p w:rsidR="0050319E" w:rsidRPr="003F19D7" w:rsidRDefault="0050319E" w:rsidP="008E474A">
            <w:pPr>
              <w:tabs>
                <w:tab w:val="left" w:pos="993"/>
              </w:tabs>
              <w:autoSpaceDE w:val="0"/>
              <w:autoSpaceDN w:val="0"/>
              <w:adjustRightInd w:val="0"/>
              <w:spacing w:after="0" w:line="240" w:lineRule="auto"/>
              <w:ind w:left="-108" w:right="-108"/>
              <w:jc w:val="center"/>
              <w:rPr>
                <w:rFonts w:ascii="Times New Roman" w:hAnsi="Times New Roman"/>
                <w:sz w:val="18"/>
                <w:szCs w:val="18"/>
              </w:rPr>
            </w:pPr>
            <w:r w:rsidRPr="003F19D7">
              <w:rPr>
                <w:rFonts w:ascii="Times New Roman" w:hAnsi="Times New Roman"/>
                <w:sz w:val="18"/>
                <w:szCs w:val="18"/>
              </w:rPr>
              <w:t>Kategori</w:t>
            </w:r>
          </w:p>
        </w:tc>
        <w:tc>
          <w:tcPr>
            <w:tcW w:w="567" w:type="dxa"/>
            <w:tcBorders>
              <w:left w:val="nil"/>
              <w:bottom w:val="single" w:sz="4" w:space="0" w:color="auto"/>
              <w:right w:val="nil"/>
            </w:tcBorders>
            <w:vAlign w:val="center"/>
          </w:tcPr>
          <w:p w:rsidR="0050319E" w:rsidRPr="003F19D7" w:rsidRDefault="0050319E" w:rsidP="009F5B94">
            <w:pPr>
              <w:tabs>
                <w:tab w:val="left" w:pos="993"/>
              </w:tabs>
              <w:autoSpaceDE w:val="0"/>
              <w:autoSpaceDN w:val="0"/>
              <w:adjustRightInd w:val="0"/>
              <w:spacing w:after="0" w:line="240" w:lineRule="auto"/>
              <w:ind w:left="426" w:hanging="426"/>
              <w:jc w:val="center"/>
              <w:rPr>
                <w:rFonts w:ascii="Times New Roman" w:hAnsi="Times New Roman"/>
                <w:sz w:val="18"/>
                <w:szCs w:val="18"/>
                <w:lang w:val="id-ID"/>
              </w:rPr>
            </w:pPr>
            <w:r w:rsidRPr="003F19D7">
              <w:rPr>
                <w:rFonts w:ascii="Times New Roman" w:hAnsi="Times New Roman"/>
                <w:sz w:val="18"/>
                <w:szCs w:val="18"/>
              </w:rPr>
              <w:t xml:space="preserve">Skor </w:t>
            </w:r>
          </w:p>
          <w:p w:rsidR="0050319E" w:rsidRPr="003F19D7" w:rsidRDefault="0050319E" w:rsidP="009F5B94">
            <w:pPr>
              <w:tabs>
                <w:tab w:val="left" w:pos="993"/>
              </w:tabs>
              <w:autoSpaceDE w:val="0"/>
              <w:autoSpaceDN w:val="0"/>
              <w:adjustRightInd w:val="0"/>
              <w:spacing w:after="0" w:line="240" w:lineRule="auto"/>
              <w:ind w:left="426" w:hanging="426"/>
              <w:jc w:val="center"/>
              <w:rPr>
                <w:rFonts w:ascii="Times New Roman" w:hAnsi="Times New Roman"/>
                <w:sz w:val="18"/>
                <w:szCs w:val="18"/>
                <w:lang w:val="id-ID"/>
              </w:rPr>
            </w:pPr>
            <w:r w:rsidRPr="003F19D7">
              <w:rPr>
                <w:rFonts w:ascii="Times New Roman" w:hAnsi="Times New Roman"/>
                <w:sz w:val="18"/>
                <w:szCs w:val="18"/>
                <w:lang w:val="id-ID"/>
              </w:rPr>
              <w:t>(%)</w:t>
            </w:r>
          </w:p>
        </w:tc>
        <w:tc>
          <w:tcPr>
            <w:tcW w:w="709" w:type="dxa"/>
            <w:tcBorders>
              <w:left w:val="nil"/>
              <w:bottom w:val="single" w:sz="4" w:space="0" w:color="auto"/>
            </w:tcBorders>
            <w:vAlign w:val="center"/>
          </w:tcPr>
          <w:p w:rsidR="0050319E" w:rsidRPr="003F19D7" w:rsidRDefault="0050319E" w:rsidP="003F19D7">
            <w:pPr>
              <w:tabs>
                <w:tab w:val="left" w:pos="993"/>
              </w:tabs>
              <w:autoSpaceDE w:val="0"/>
              <w:autoSpaceDN w:val="0"/>
              <w:adjustRightInd w:val="0"/>
              <w:spacing w:after="0" w:line="240" w:lineRule="auto"/>
              <w:jc w:val="center"/>
              <w:rPr>
                <w:rFonts w:ascii="Times New Roman" w:hAnsi="Times New Roman"/>
                <w:sz w:val="18"/>
                <w:szCs w:val="18"/>
              </w:rPr>
            </w:pPr>
            <w:r w:rsidRPr="003F19D7">
              <w:rPr>
                <w:rFonts w:ascii="Times New Roman" w:hAnsi="Times New Roman"/>
                <w:sz w:val="18"/>
                <w:szCs w:val="18"/>
              </w:rPr>
              <w:t>Kategori</w:t>
            </w:r>
          </w:p>
        </w:tc>
      </w:tr>
      <w:tr w:rsidR="00BC75C7" w:rsidRPr="00C02426" w:rsidTr="00B0546C">
        <w:trPr>
          <w:trHeight w:val="241"/>
        </w:trPr>
        <w:tc>
          <w:tcPr>
            <w:tcW w:w="1418" w:type="dxa"/>
            <w:tcBorders>
              <w:top w:val="single" w:sz="4" w:space="0" w:color="auto"/>
              <w:left w:val="nil"/>
              <w:bottom w:val="nil"/>
              <w:right w:val="nil"/>
            </w:tcBorders>
          </w:tcPr>
          <w:p w:rsidR="0050319E" w:rsidRPr="003F19D7" w:rsidRDefault="0050319E" w:rsidP="003F19D7">
            <w:pPr>
              <w:tabs>
                <w:tab w:val="left" w:pos="993"/>
              </w:tabs>
              <w:autoSpaceDE w:val="0"/>
              <w:autoSpaceDN w:val="0"/>
              <w:adjustRightInd w:val="0"/>
              <w:spacing w:after="0" w:line="240" w:lineRule="auto"/>
              <w:ind w:left="34" w:hanging="34"/>
              <w:rPr>
                <w:rFonts w:ascii="Times New Roman" w:hAnsi="Times New Roman"/>
                <w:sz w:val="18"/>
                <w:szCs w:val="18"/>
                <w:lang w:val="id-ID"/>
              </w:rPr>
            </w:pPr>
            <w:r w:rsidRPr="003F19D7">
              <w:rPr>
                <w:rFonts w:ascii="Times New Roman" w:hAnsi="Times New Roman"/>
                <w:sz w:val="18"/>
                <w:szCs w:val="18"/>
                <w:lang w:val="id-ID"/>
              </w:rPr>
              <w:t xml:space="preserve">Mengorganisasikan </w:t>
            </w:r>
          </w:p>
        </w:tc>
        <w:tc>
          <w:tcPr>
            <w:tcW w:w="567" w:type="dxa"/>
            <w:tcBorders>
              <w:top w:val="single" w:sz="4" w:space="0" w:color="auto"/>
              <w:left w:val="nil"/>
              <w:bottom w:val="nil"/>
              <w:right w:val="nil"/>
            </w:tcBorders>
          </w:tcPr>
          <w:p w:rsidR="0050319E" w:rsidRPr="003F19D7" w:rsidRDefault="0050319E" w:rsidP="008E474A">
            <w:pPr>
              <w:tabs>
                <w:tab w:val="left" w:pos="993"/>
              </w:tabs>
              <w:autoSpaceDE w:val="0"/>
              <w:autoSpaceDN w:val="0"/>
              <w:adjustRightInd w:val="0"/>
              <w:spacing w:after="0" w:line="240" w:lineRule="auto"/>
              <w:ind w:left="426" w:hanging="534"/>
              <w:jc w:val="center"/>
              <w:rPr>
                <w:rFonts w:ascii="Times New Roman" w:hAnsi="Times New Roman"/>
                <w:sz w:val="18"/>
                <w:szCs w:val="18"/>
              </w:rPr>
            </w:pPr>
            <w:r w:rsidRPr="003F19D7">
              <w:rPr>
                <w:rFonts w:ascii="Times New Roman" w:hAnsi="Times New Roman"/>
                <w:sz w:val="18"/>
                <w:szCs w:val="18"/>
                <w:lang w:val="id-ID"/>
              </w:rPr>
              <w:t>73,4</w:t>
            </w:r>
            <w:r w:rsidRPr="003F19D7">
              <w:rPr>
                <w:rFonts w:ascii="Times New Roman" w:hAnsi="Times New Roman"/>
                <w:sz w:val="18"/>
                <w:szCs w:val="18"/>
              </w:rPr>
              <w:t>0</w:t>
            </w:r>
          </w:p>
        </w:tc>
        <w:tc>
          <w:tcPr>
            <w:tcW w:w="850" w:type="dxa"/>
            <w:tcBorders>
              <w:top w:val="single" w:sz="4" w:space="0" w:color="auto"/>
              <w:left w:val="nil"/>
              <w:bottom w:val="nil"/>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c>
          <w:tcPr>
            <w:tcW w:w="567" w:type="dxa"/>
            <w:tcBorders>
              <w:top w:val="single" w:sz="4" w:space="0" w:color="auto"/>
              <w:left w:val="nil"/>
              <w:bottom w:val="nil"/>
              <w:right w:val="nil"/>
            </w:tcBorders>
          </w:tcPr>
          <w:p w:rsidR="0050319E" w:rsidRPr="003F19D7" w:rsidRDefault="0050319E" w:rsidP="008E474A">
            <w:pPr>
              <w:tabs>
                <w:tab w:val="left" w:pos="993"/>
              </w:tabs>
              <w:autoSpaceDE w:val="0"/>
              <w:autoSpaceDN w:val="0"/>
              <w:adjustRightInd w:val="0"/>
              <w:spacing w:after="0" w:line="240" w:lineRule="auto"/>
              <w:ind w:left="426" w:hanging="534"/>
              <w:jc w:val="both"/>
              <w:rPr>
                <w:rFonts w:ascii="Times New Roman" w:hAnsi="Times New Roman"/>
                <w:sz w:val="18"/>
                <w:szCs w:val="18"/>
              </w:rPr>
            </w:pPr>
            <w:r w:rsidRPr="003F19D7">
              <w:rPr>
                <w:rFonts w:ascii="Times New Roman" w:hAnsi="Times New Roman"/>
                <w:sz w:val="18"/>
                <w:szCs w:val="18"/>
                <w:lang w:val="id-ID"/>
              </w:rPr>
              <w:t>72,7</w:t>
            </w:r>
            <w:r w:rsidRPr="003F19D7">
              <w:rPr>
                <w:rFonts w:ascii="Times New Roman" w:hAnsi="Times New Roman"/>
                <w:sz w:val="18"/>
                <w:szCs w:val="18"/>
              </w:rPr>
              <w:t>0</w:t>
            </w:r>
          </w:p>
        </w:tc>
        <w:tc>
          <w:tcPr>
            <w:tcW w:w="709" w:type="dxa"/>
            <w:tcBorders>
              <w:top w:val="single" w:sz="4" w:space="0" w:color="auto"/>
              <w:left w:val="nil"/>
              <w:bottom w:val="nil"/>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r>
      <w:tr w:rsidR="00BC75C7" w:rsidRPr="00C02426" w:rsidTr="00B0546C">
        <w:trPr>
          <w:trHeight w:val="254"/>
        </w:trPr>
        <w:tc>
          <w:tcPr>
            <w:tcW w:w="1418" w:type="dxa"/>
            <w:tcBorders>
              <w:top w:val="nil"/>
              <w:left w:val="nil"/>
              <w:bottom w:val="nil"/>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Membedakan</w:t>
            </w:r>
          </w:p>
        </w:tc>
        <w:tc>
          <w:tcPr>
            <w:tcW w:w="567" w:type="dxa"/>
            <w:tcBorders>
              <w:top w:val="nil"/>
              <w:left w:val="nil"/>
              <w:bottom w:val="nil"/>
              <w:right w:val="nil"/>
            </w:tcBorders>
          </w:tcPr>
          <w:p w:rsidR="0050319E" w:rsidRPr="003F19D7" w:rsidRDefault="0050319E" w:rsidP="008E474A">
            <w:pPr>
              <w:tabs>
                <w:tab w:val="left" w:pos="993"/>
              </w:tabs>
              <w:autoSpaceDE w:val="0"/>
              <w:autoSpaceDN w:val="0"/>
              <w:adjustRightInd w:val="0"/>
              <w:spacing w:after="0" w:line="240" w:lineRule="auto"/>
              <w:ind w:left="426" w:hanging="534"/>
              <w:jc w:val="center"/>
              <w:rPr>
                <w:rFonts w:ascii="Times New Roman" w:hAnsi="Times New Roman"/>
                <w:sz w:val="18"/>
                <w:szCs w:val="18"/>
              </w:rPr>
            </w:pPr>
            <w:r w:rsidRPr="003F19D7">
              <w:rPr>
                <w:rFonts w:ascii="Times New Roman" w:hAnsi="Times New Roman"/>
                <w:sz w:val="18"/>
                <w:szCs w:val="18"/>
                <w:lang w:val="id-ID"/>
              </w:rPr>
              <w:t>69,5</w:t>
            </w:r>
            <w:r w:rsidRPr="003F19D7">
              <w:rPr>
                <w:rFonts w:ascii="Times New Roman" w:hAnsi="Times New Roman"/>
                <w:sz w:val="18"/>
                <w:szCs w:val="18"/>
              </w:rPr>
              <w:t>0</w:t>
            </w:r>
          </w:p>
        </w:tc>
        <w:tc>
          <w:tcPr>
            <w:tcW w:w="850" w:type="dxa"/>
            <w:tcBorders>
              <w:top w:val="nil"/>
              <w:left w:val="nil"/>
              <w:bottom w:val="nil"/>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 xml:space="preserve">Cukup </w:t>
            </w:r>
          </w:p>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c>
          <w:tcPr>
            <w:tcW w:w="567" w:type="dxa"/>
            <w:tcBorders>
              <w:top w:val="nil"/>
              <w:left w:val="nil"/>
              <w:bottom w:val="nil"/>
              <w:right w:val="nil"/>
            </w:tcBorders>
          </w:tcPr>
          <w:p w:rsidR="0050319E" w:rsidRPr="003F19D7" w:rsidRDefault="0050319E" w:rsidP="008E474A">
            <w:pPr>
              <w:tabs>
                <w:tab w:val="left" w:pos="993"/>
              </w:tabs>
              <w:autoSpaceDE w:val="0"/>
              <w:autoSpaceDN w:val="0"/>
              <w:adjustRightInd w:val="0"/>
              <w:spacing w:after="0" w:line="240" w:lineRule="auto"/>
              <w:ind w:left="426" w:hanging="534"/>
              <w:jc w:val="both"/>
              <w:rPr>
                <w:rFonts w:ascii="Times New Roman" w:hAnsi="Times New Roman"/>
                <w:sz w:val="18"/>
                <w:szCs w:val="18"/>
              </w:rPr>
            </w:pPr>
            <w:r w:rsidRPr="003F19D7">
              <w:rPr>
                <w:rFonts w:ascii="Times New Roman" w:hAnsi="Times New Roman"/>
                <w:sz w:val="18"/>
                <w:szCs w:val="18"/>
                <w:lang w:val="id-ID"/>
              </w:rPr>
              <w:t>57,6</w:t>
            </w:r>
            <w:r w:rsidRPr="003F19D7">
              <w:rPr>
                <w:rFonts w:ascii="Times New Roman" w:hAnsi="Times New Roman"/>
                <w:sz w:val="18"/>
                <w:szCs w:val="18"/>
              </w:rPr>
              <w:t>0</w:t>
            </w:r>
          </w:p>
        </w:tc>
        <w:tc>
          <w:tcPr>
            <w:tcW w:w="709" w:type="dxa"/>
            <w:tcBorders>
              <w:top w:val="nil"/>
              <w:left w:val="nil"/>
              <w:bottom w:val="nil"/>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Cukup</w:t>
            </w:r>
          </w:p>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r>
      <w:tr w:rsidR="00BC75C7" w:rsidRPr="00C02426" w:rsidTr="00B0546C">
        <w:trPr>
          <w:trHeight w:val="241"/>
        </w:trPr>
        <w:tc>
          <w:tcPr>
            <w:tcW w:w="1418" w:type="dxa"/>
            <w:tcBorders>
              <w:top w:val="nil"/>
              <w:left w:val="nil"/>
              <w:bottom w:val="single" w:sz="4" w:space="0" w:color="auto"/>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Mengatributkan</w:t>
            </w:r>
          </w:p>
        </w:tc>
        <w:tc>
          <w:tcPr>
            <w:tcW w:w="567" w:type="dxa"/>
            <w:tcBorders>
              <w:top w:val="nil"/>
              <w:left w:val="nil"/>
              <w:bottom w:val="single" w:sz="4" w:space="0" w:color="auto"/>
              <w:right w:val="nil"/>
            </w:tcBorders>
          </w:tcPr>
          <w:p w:rsidR="0050319E" w:rsidRPr="003F19D7" w:rsidRDefault="0050319E" w:rsidP="008E474A">
            <w:pPr>
              <w:tabs>
                <w:tab w:val="left" w:pos="993"/>
              </w:tabs>
              <w:autoSpaceDE w:val="0"/>
              <w:autoSpaceDN w:val="0"/>
              <w:adjustRightInd w:val="0"/>
              <w:spacing w:after="0" w:line="240" w:lineRule="auto"/>
              <w:ind w:left="426" w:hanging="534"/>
              <w:jc w:val="center"/>
              <w:rPr>
                <w:rFonts w:ascii="Times New Roman" w:hAnsi="Times New Roman"/>
                <w:sz w:val="18"/>
                <w:szCs w:val="18"/>
              </w:rPr>
            </w:pPr>
            <w:r w:rsidRPr="003F19D7">
              <w:rPr>
                <w:rFonts w:ascii="Times New Roman" w:hAnsi="Times New Roman"/>
                <w:sz w:val="18"/>
                <w:szCs w:val="18"/>
                <w:lang w:val="id-ID"/>
              </w:rPr>
              <w:t>76,6</w:t>
            </w:r>
            <w:r w:rsidRPr="003F19D7">
              <w:rPr>
                <w:rFonts w:ascii="Times New Roman" w:hAnsi="Times New Roman"/>
                <w:sz w:val="18"/>
                <w:szCs w:val="18"/>
              </w:rPr>
              <w:t>0</w:t>
            </w:r>
          </w:p>
        </w:tc>
        <w:tc>
          <w:tcPr>
            <w:tcW w:w="850" w:type="dxa"/>
            <w:tcBorders>
              <w:top w:val="nil"/>
              <w:left w:val="nil"/>
              <w:bottom w:val="single" w:sz="4" w:space="0" w:color="auto"/>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c>
          <w:tcPr>
            <w:tcW w:w="567" w:type="dxa"/>
            <w:tcBorders>
              <w:top w:val="nil"/>
              <w:left w:val="nil"/>
              <w:bottom w:val="single" w:sz="4" w:space="0" w:color="auto"/>
              <w:right w:val="nil"/>
            </w:tcBorders>
          </w:tcPr>
          <w:p w:rsidR="0050319E" w:rsidRPr="003F19D7" w:rsidRDefault="0050319E" w:rsidP="008E474A">
            <w:pPr>
              <w:tabs>
                <w:tab w:val="left" w:pos="993"/>
              </w:tabs>
              <w:autoSpaceDE w:val="0"/>
              <w:autoSpaceDN w:val="0"/>
              <w:adjustRightInd w:val="0"/>
              <w:spacing w:after="0" w:line="240" w:lineRule="auto"/>
              <w:ind w:left="426" w:hanging="534"/>
              <w:jc w:val="both"/>
              <w:rPr>
                <w:rFonts w:ascii="Times New Roman" w:hAnsi="Times New Roman"/>
                <w:sz w:val="18"/>
                <w:szCs w:val="18"/>
              </w:rPr>
            </w:pPr>
            <w:r w:rsidRPr="003F19D7">
              <w:rPr>
                <w:rFonts w:ascii="Times New Roman" w:hAnsi="Times New Roman"/>
                <w:sz w:val="18"/>
                <w:szCs w:val="18"/>
                <w:lang w:val="id-ID"/>
              </w:rPr>
              <w:t>66</w:t>
            </w:r>
            <w:r w:rsidRPr="003F19D7">
              <w:rPr>
                <w:rFonts w:ascii="Times New Roman" w:hAnsi="Times New Roman"/>
                <w:sz w:val="18"/>
                <w:szCs w:val="18"/>
              </w:rPr>
              <w:t>,00</w:t>
            </w:r>
          </w:p>
        </w:tc>
        <w:tc>
          <w:tcPr>
            <w:tcW w:w="709" w:type="dxa"/>
            <w:tcBorders>
              <w:top w:val="nil"/>
              <w:left w:val="nil"/>
              <w:bottom w:val="single" w:sz="4" w:space="0" w:color="auto"/>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Cukup</w:t>
            </w:r>
          </w:p>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r>
      <w:tr w:rsidR="00BC75C7" w:rsidRPr="00C02426" w:rsidTr="00B0546C">
        <w:trPr>
          <w:trHeight w:val="254"/>
        </w:trPr>
        <w:tc>
          <w:tcPr>
            <w:tcW w:w="1418" w:type="dxa"/>
            <w:tcBorders>
              <w:top w:val="single" w:sz="4" w:space="0" w:color="auto"/>
              <w:left w:val="nil"/>
              <w:bottom w:val="single" w:sz="4" w:space="0" w:color="auto"/>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rPr>
            </w:pPr>
            <w:r w:rsidRPr="003F19D7">
              <w:rPr>
                <w:rFonts w:ascii="Times New Roman" w:hAnsi="Times New Roman"/>
                <w:sz w:val="18"/>
                <w:szCs w:val="18"/>
              </w:rPr>
              <w:t>Rata-rata</w:t>
            </w:r>
          </w:p>
        </w:tc>
        <w:tc>
          <w:tcPr>
            <w:tcW w:w="567" w:type="dxa"/>
            <w:tcBorders>
              <w:top w:val="single" w:sz="4" w:space="0" w:color="auto"/>
              <w:left w:val="nil"/>
              <w:bottom w:val="single" w:sz="4" w:space="0" w:color="auto"/>
              <w:right w:val="nil"/>
            </w:tcBorders>
          </w:tcPr>
          <w:p w:rsidR="0050319E" w:rsidRPr="003F19D7" w:rsidRDefault="0050319E" w:rsidP="008E474A">
            <w:pPr>
              <w:tabs>
                <w:tab w:val="left" w:pos="993"/>
              </w:tabs>
              <w:autoSpaceDE w:val="0"/>
              <w:autoSpaceDN w:val="0"/>
              <w:adjustRightInd w:val="0"/>
              <w:spacing w:after="0" w:line="240" w:lineRule="auto"/>
              <w:ind w:left="426" w:hanging="534"/>
              <w:jc w:val="center"/>
              <w:rPr>
                <w:rFonts w:ascii="Times New Roman" w:hAnsi="Times New Roman"/>
                <w:sz w:val="18"/>
                <w:szCs w:val="18"/>
                <w:lang w:val="id-ID"/>
              </w:rPr>
            </w:pPr>
            <w:r w:rsidRPr="003F19D7">
              <w:rPr>
                <w:rFonts w:ascii="Times New Roman" w:hAnsi="Times New Roman"/>
                <w:sz w:val="18"/>
                <w:szCs w:val="18"/>
                <w:lang w:val="id-ID"/>
              </w:rPr>
              <w:t>74,21</w:t>
            </w:r>
          </w:p>
        </w:tc>
        <w:tc>
          <w:tcPr>
            <w:tcW w:w="850" w:type="dxa"/>
            <w:tcBorders>
              <w:top w:val="single" w:sz="4" w:space="0" w:color="auto"/>
              <w:left w:val="nil"/>
              <w:bottom w:val="single" w:sz="4" w:space="0" w:color="auto"/>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c>
          <w:tcPr>
            <w:tcW w:w="567" w:type="dxa"/>
            <w:tcBorders>
              <w:top w:val="single" w:sz="4" w:space="0" w:color="auto"/>
              <w:left w:val="nil"/>
              <w:bottom w:val="single" w:sz="4" w:space="0" w:color="auto"/>
              <w:right w:val="nil"/>
            </w:tcBorders>
          </w:tcPr>
          <w:p w:rsidR="0050319E" w:rsidRPr="003F19D7" w:rsidRDefault="0050319E" w:rsidP="008E474A">
            <w:pPr>
              <w:tabs>
                <w:tab w:val="left" w:pos="993"/>
              </w:tabs>
              <w:autoSpaceDE w:val="0"/>
              <w:autoSpaceDN w:val="0"/>
              <w:adjustRightInd w:val="0"/>
              <w:spacing w:after="0" w:line="240" w:lineRule="auto"/>
              <w:ind w:left="426" w:hanging="534"/>
              <w:jc w:val="both"/>
              <w:rPr>
                <w:rFonts w:ascii="Times New Roman" w:hAnsi="Times New Roman"/>
                <w:sz w:val="18"/>
                <w:szCs w:val="18"/>
              </w:rPr>
            </w:pPr>
            <w:r w:rsidRPr="003F19D7">
              <w:rPr>
                <w:rFonts w:ascii="Times New Roman" w:hAnsi="Times New Roman"/>
                <w:sz w:val="18"/>
                <w:szCs w:val="18"/>
                <w:lang w:val="id-ID"/>
              </w:rPr>
              <w:t>65</w:t>
            </w:r>
            <w:r w:rsidRPr="003F19D7">
              <w:rPr>
                <w:rFonts w:ascii="Times New Roman" w:hAnsi="Times New Roman"/>
                <w:sz w:val="18"/>
                <w:szCs w:val="18"/>
              </w:rPr>
              <w:t>,00</w:t>
            </w:r>
          </w:p>
        </w:tc>
        <w:tc>
          <w:tcPr>
            <w:tcW w:w="709" w:type="dxa"/>
            <w:tcBorders>
              <w:top w:val="single" w:sz="4" w:space="0" w:color="auto"/>
              <w:left w:val="nil"/>
              <w:bottom w:val="single" w:sz="4" w:space="0" w:color="auto"/>
              <w:right w:val="nil"/>
            </w:tcBorders>
          </w:tcPr>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Cukup</w:t>
            </w:r>
          </w:p>
          <w:p w:rsidR="0050319E" w:rsidRPr="003F19D7" w:rsidRDefault="0050319E" w:rsidP="009F5B94">
            <w:pPr>
              <w:tabs>
                <w:tab w:val="left" w:pos="993"/>
              </w:tabs>
              <w:autoSpaceDE w:val="0"/>
              <w:autoSpaceDN w:val="0"/>
              <w:adjustRightInd w:val="0"/>
              <w:spacing w:after="0" w:line="240" w:lineRule="auto"/>
              <w:ind w:left="426" w:hanging="426"/>
              <w:jc w:val="both"/>
              <w:rPr>
                <w:rFonts w:ascii="Times New Roman" w:hAnsi="Times New Roman"/>
                <w:sz w:val="18"/>
                <w:szCs w:val="18"/>
                <w:lang w:val="id-ID"/>
              </w:rPr>
            </w:pPr>
            <w:r w:rsidRPr="003F19D7">
              <w:rPr>
                <w:rFonts w:ascii="Times New Roman" w:hAnsi="Times New Roman"/>
                <w:sz w:val="18"/>
                <w:szCs w:val="18"/>
                <w:lang w:val="id-ID"/>
              </w:rPr>
              <w:t>Baik</w:t>
            </w:r>
          </w:p>
        </w:tc>
      </w:tr>
    </w:tbl>
    <w:p w:rsidR="0050319E" w:rsidRDefault="0050319E" w:rsidP="0061128E">
      <w:pPr>
        <w:pStyle w:val="ListParagraph"/>
        <w:tabs>
          <w:tab w:val="left" w:pos="993"/>
        </w:tabs>
        <w:autoSpaceDE w:val="0"/>
        <w:autoSpaceDN w:val="0"/>
        <w:adjustRightInd w:val="0"/>
        <w:spacing w:after="0" w:line="240" w:lineRule="auto"/>
        <w:ind w:left="0" w:firstLine="567"/>
        <w:jc w:val="both"/>
        <w:rPr>
          <w:rFonts w:ascii="Times New Roman" w:hAnsi="Times New Roman" w:cs="Times New Roman"/>
          <w:lang w:val="id-ID"/>
        </w:rPr>
      </w:pPr>
    </w:p>
    <w:p w:rsidR="0084659D" w:rsidRPr="00EB4B35" w:rsidRDefault="0084659D" w:rsidP="0061128E">
      <w:pPr>
        <w:pStyle w:val="ListParagraph"/>
        <w:tabs>
          <w:tab w:val="left" w:pos="993"/>
        </w:tabs>
        <w:autoSpaceDE w:val="0"/>
        <w:autoSpaceDN w:val="0"/>
        <w:adjustRightInd w:val="0"/>
        <w:spacing w:after="0" w:line="240" w:lineRule="auto"/>
        <w:ind w:left="0" w:firstLine="567"/>
        <w:jc w:val="both"/>
        <w:rPr>
          <w:rFonts w:ascii="Times New Roman" w:hAnsi="Times New Roman" w:cs="Times New Roman"/>
          <w:lang w:val="id-ID"/>
        </w:rPr>
      </w:pPr>
      <w:r w:rsidRPr="00EB4B35">
        <w:rPr>
          <w:rFonts w:ascii="Times New Roman" w:hAnsi="Times New Roman" w:cs="Times New Roman"/>
          <w:lang w:val="id-ID"/>
        </w:rPr>
        <w:t xml:space="preserve">Rata-rata skor </w:t>
      </w:r>
      <w:r w:rsidR="006B5B8B" w:rsidRPr="00EB4B35">
        <w:rPr>
          <w:rFonts w:ascii="Times New Roman" w:hAnsi="Times New Roman" w:cs="Times New Roman"/>
          <w:lang w:val="id-ID"/>
        </w:rPr>
        <w:t>kemampuan menganalisis masalah fisika peserta didik</w:t>
      </w:r>
      <w:r w:rsidRPr="00EB4B35">
        <w:rPr>
          <w:rFonts w:ascii="Times New Roman" w:hAnsi="Times New Roman" w:cs="Times New Roman"/>
          <w:lang w:val="id-ID"/>
        </w:rPr>
        <w:t xml:space="preserve"> setelah pelaksanaan pembelajaran di kelas eksperimen adalah </w:t>
      </w:r>
      <w:r w:rsidR="006B5B8B" w:rsidRPr="00EB4B35">
        <w:rPr>
          <w:rFonts w:ascii="Times New Roman" w:hAnsi="Times New Roman" w:cs="Times New Roman"/>
          <w:lang w:val="id-ID"/>
        </w:rPr>
        <w:t xml:space="preserve">74,21 </w:t>
      </w:r>
      <w:r w:rsidRPr="00EB4B35">
        <w:rPr>
          <w:rFonts w:ascii="Times New Roman" w:hAnsi="Times New Roman" w:cs="Times New Roman"/>
          <w:lang w:val="id-ID"/>
        </w:rPr>
        <w:t xml:space="preserve">dengan kategori </w:t>
      </w:r>
      <w:r w:rsidRPr="00EB4B35">
        <w:rPr>
          <w:rFonts w:ascii="Times New Roman" w:hAnsi="Times New Roman" w:cs="Times New Roman"/>
        </w:rPr>
        <w:t>baik</w:t>
      </w:r>
      <w:r w:rsidRPr="00EB4B35">
        <w:rPr>
          <w:rFonts w:ascii="Times New Roman" w:hAnsi="Times New Roman" w:cs="Times New Roman"/>
          <w:lang w:val="id-ID"/>
        </w:rPr>
        <w:t xml:space="preserve"> sedangkan rata-rata skor </w:t>
      </w:r>
      <w:r w:rsidR="006B5B8B" w:rsidRPr="00EB4B35">
        <w:rPr>
          <w:rFonts w:ascii="Times New Roman" w:hAnsi="Times New Roman" w:cs="Times New Roman"/>
          <w:lang w:val="id-ID"/>
        </w:rPr>
        <w:t>kemampuan menganalisis masalah fisika</w:t>
      </w:r>
      <w:r w:rsidRPr="00EB4B35">
        <w:rPr>
          <w:rFonts w:ascii="Times New Roman" w:hAnsi="Times New Roman" w:cs="Times New Roman"/>
          <w:lang w:val="id-ID"/>
        </w:rPr>
        <w:t xml:space="preserve"> kelas kontrol adalah </w:t>
      </w:r>
      <w:r w:rsidR="006B5B8B" w:rsidRPr="00EB4B35">
        <w:rPr>
          <w:rFonts w:ascii="Times New Roman" w:hAnsi="Times New Roman" w:cs="Times New Roman"/>
          <w:lang w:val="id-ID"/>
        </w:rPr>
        <w:t>65,00</w:t>
      </w:r>
      <w:r w:rsidRPr="00EB4B35">
        <w:rPr>
          <w:rFonts w:ascii="Times New Roman" w:hAnsi="Times New Roman" w:cs="Times New Roman"/>
          <w:lang w:val="id-ID"/>
        </w:rPr>
        <w:t xml:space="preserve"> dengan kategori </w:t>
      </w:r>
      <w:r w:rsidR="006B5B8B" w:rsidRPr="00EB4B35">
        <w:rPr>
          <w:rFonts w:ascii="Times New Roman" w:hAnsi="Times New Roman" w:cs="Times New Roman"/>
          <w:lang w:val="id-ID"/>
        </w:rPr>
        <w:t>cukup</w:t>
      </w:r>
      <w:r w:rsidRPr="00EB4B35">
        <w:rPr>
          <w:rFonts w:ascii="Times New Roman" w:hAnsi="Times New Roman" w:cs="Times New Roman"/>
        </w:rPr>
        <w:t xml:space="preserve"> baik</w:t>
      </w:r>
      <w:r w:rsidRPr="00EB4B35">
        <w:rPr>
          <w:rFonts w:ascii="Times New Roman" w:hAnsi="Times New Roman" w:cs="Times New Roman"/>
          <w:lang w:val="id-ID"/>
        </w:rPr>
        <w:t xml:space="preserve">. Terdapat selisih </w:t>
      </w:r>
      <w:r w:rsidRPr="00EB4B35">
        <w:rPr>
          <w:rFonts w:ascii="Times New Roman" w:hAnsi="Times New Roman" w:cs="Times New Roman"/>
          <w:lang w:val="id-ID"/>
        </w:rPr>
        <w:lastRenderedPageBreak/>
        <w:t xml:space="preserve">rata-rata skor </w:t>
      </w:r>
      <w:r w:rsidR="006B5B8B" w:rsidRPr="00EB4B35">
        <w:rPr>
          <w:rFonts w:ascii="Times New Roman" w:hAnsi="Times New Roman" w:cs="Times New Roman"/>
          <w:lang w:val="id-ID"/>
        </w:rPr>
        <w:t>kemampuan menganalisis</w:t>
      </w:r>
      <w:r w:rsidRPr="00EB4B35">
        <w:rPr>
          <w:rFonts w:ascii="Times New Roman" w:hAnsi="Times New Roman" w:cs="Times New Roman"/>
          <w:lang w:val="id-ID"/>
        </w:rPr>
        <w:t xml:space="preserve"> antara kedua kelas yaitu </w:t>
      </w:r>
      <w:r w:rsidR="004371A0" w:rsidRPr="00EB4B35">
        <w:rPr>
          <w:rFonts w:ascii="Times New Roman" w:hAnsi="Times New Roman" w:cs="Times New Roman"/>
          <w:lang w:val="id-ID"/>
        </w:rPr>
        <w:t>9,21</w:t>
      </w:r>
      <w:r w:rsidRPr="00EB4B35">
        <w:rPr>
          <w:rFonts w:ascii="Times New Roman" w:hAnsi="Times New Roman" w:cs="Times New Roman"/>
          <w:lang w:val="id-ID"/>
        </w:rPr>
        <w:t>. Kelas eksperimen memperoleh hasil yang lebih tinggi daripada kelas kontrol. Hal ini dikarenakan model pembelajaran</w:t>
      </w:r>
      <w:r w:rsidR="00487ADF">
        <w:rPr>
          <w:rFonts w:ascii="Times New Roman" w:hAnsi="Times New Roman" w:cs="Times New Roman"/>
          <w:lang w:val="id-ID"/>
        </w:rPr>
        <w:t xml:space="preserve"> </w:t>
      </w:r>
      <w:r w:rsidR="00C50F65" w:rsidRPr="00EB4B35">
        <w:rPr>
          <w:rFonts w:ascii="Times New Roman" w:hAnsi="Times New Roman" w:cs="Times New Roman"/>
          <w:i/>
          <w:lang w:val="id-ID"/>
        </w:rPr>
        <w:t>problem based learning</w:t>
      </w:r>
      <w:r w:rsidR="00C50F65">
        <w:rPr>
          <w:rFonts w:ascii="Times New Roman" w:hAnsi="Times New Roman" w:cs="Times New Roman"/>
          <w:i/>
          <w:lang w:val="id-ID"/>
        </w:rPr>
        <w:t xml:space="preserve"> </w:t>
      </w:r>
      <w:r w:rsidR="004371A0" w:rsidRPr="00EB4B35">
        <w:rPr>
          <w:rFonts w:ascii="Times New Roman" w:hAnsi="Times New Roman" w:cs="Times New Roman"/>
          <w:lang w:val="id-ID"/>
        </w:rPr>
        <w:t>peserta didik</w:t>
      </w:r>
      <w:r w:rsidR="00487ADF">
        <w:rPr>
          <w:rFonts w:ascii="Times New Roman" w:hAnsi="Times New Roman" w:cs="Times New Roman"/>
          <w:lang w:val="id-ID"/>
        </w:rPr>
        <w:t xml:space="preserve"> </w:t>
      </w:r>
      <w:r w:rsidR="004371A0" w:rsidRPr="00EB4B35">
        <w:rPr>
          <w:rFonts w:ascii="Times New Roman" w:hAnsi="Times New Roman" w:cs="Times New Roman"/>
          <w:lang w:val="id-ID"/>
        </w:rPr>
        <w:t xml:space="preserve">dilatih untuk berfikir lebih luas, </w:t>
      </w:r>
      <w:r w:rsidRPr="00EB4B35">
        <w:rPr>
          <w:rFonts w:ascii="Times New Roman" w:hAnsi="Times New Roman" w:cs="Times New Roman"/>
          <w:lang w:val="id-ID"/>
        </w:rPr>
        <w:t>aktif dalam kegiatan pembelajaran, menemukan sendiri konsep-konsep yang akan dipelajari tanpa harus selalu bergantung pada guru, mampu memecahkan masalah-masalah yang berkaitan dengan konsep yang dipelajari, bekerja sama dengan peserta didik yang lain dan berani mengemukakan pendapat. Peserta didik menjadi lebih tertantang untuk belajar dan berusaha menyelesaikan semua per</w:t>
      </w:r>
      <w:r w:rsidR="00821051">
        <w:rPr>
          <w:rFonts w:ascii="Times New Roman" w:hAnsi="Times New Roman" w:cs="Times New Roman"/>
        </w:rPr>
        <w:t xml:space="preserve"> </w:t>
      </w:r>
      <w:r w:rsidRPr="00EB4B35">
        <w:rPr>
          <w:rFonts w:ascii="Times New Roman" w:hAnsi="Times New Roman" w:cs="Times New Roman"/>
          <w:lang w:val="id-ID"/>
        </w:rPr>
        <w:t xml:space="preserve">masalahan yang diberikan sehingga pengetahuan yang diperoleh akan lebih </w:t>
      </w:r>
      <w:r w:rsidR="008E474A">
        <w:rPr>
          <w:rFonts w:ascii="Times New Roman" w:hAnsi="Times New Roman" w:cs="Times New Roman"/>
        </w:rPr>
        <w:t>mudah dipahami</w:t>
      </w:r>
      <w:r w:rsidRPr="00EB4B35">
        <w:rPr>
          <w:rFonts w:ascii="Times New Roman" w:hAnsi="Times New Roman" w:cs="Times New Roman"/>
          <w:lang w:val="id-ID"/>
        </w:rPr>
        <w:t xml:space="preserve"> oleh peserta didik.</w:t>
      </w:r>
    </w:p>
    <w:p w:rsidR="006E39C1" w:rsidRPr="00EB4B35" w:rsidRDefault="008E474A" w:rsidP="0061128E">
      <w:pPr>
        <w:pStyle w:val="ListParagraph"/>
        <w:tabs>
          <w:tab w:val="left" w:pos="709"/>
        </w:tabs>
        <w:autoSpaceDE w:val="0"/>
        <w:autoSpaceDN w:val="0"/>
        <w:adjustRightInd w:val="0"/>
        <w:spacing w:after="0" w:line="240" w:lineRule="auto"/>
        <w:ind w:left="0" w:firstLine="567"/>
        <w:jc w:val="both"/>
        <w:rPr>
          <w:rFonts w:ascii="Times New Roman" w:hAnsi="Times New Roman" w:cs="Times New Roman"/>
          <w:lang w:val="id-ID"/>
        </w:rPr>
      </w:pPr>
      <w:r>
        <w:rPr>
          <w:rFonts w:ascii="Times New Roman" w:hAnsi="Times New Roman" w:cs="Times New Roman"/>
        </w:rPr>
        <w:t>P</w:t>
      </w:r>
      <w:r w:rsidR="0084659D" w:rsidRPr="00EB4B35">
        <w:rPr>
          <w:rFonts w:ascii="Times New Roman" w:hAnsi="Times New Roman" w:cs="Times New Roman"/>
          <w:lang w:val="id-ID"/>
        </w:rPr>
        <w:t xml:space="preserve">embelajaran </w:t>
      </w:r>
      <w:r w:rsidR="0084659D" w:rsidRPr="001A3B45">
        <w:rPr>
          <w:rFonts w:ascii="Times New Roman" w:hAnsi="Times New Roman" w:cs="Times New Roman"/>
          <w:lang w:val="id-ID"/>
        </w:rPr>
        <w:t>konvensional</w:t>
      </w:r>
      <w:r w:rsidRPr="001A3B45">
        <w:rPr>
          <w:rFonts w:ascii="Times New Roman" w:hAnsi="Times New Roman" w:cs="Times New Roman"/>
        </w:rPr>
        <w:t xml:space="preserve"> </w:t>
      </w:r>
      <w:r w:rsidRPr="001A3B45">
        <w:rPr>
          <w:rFonts w:ascii="Times New Roman" w:hAnsi="Times New Roman" w:cs="Times New Roman"/>
          <w:lang w:val="id-ID"/>
        </w:rPr>
        <w:t>yang berciri</w:t>
      </w:r>
      <w:r w:rsidR="00821051">
        <w:rPr>
          <w:rFonts w:ascii="Times New Roman" w:hAnsi="Times New Roman" w:cs="Times New Roman"/>
        </w:rPr>
        <w:t xml:space="preserve"> </w:t>
      </w:r>
      <w:r w:rsidRPr="001A3B45">
        <w:rPr>
          <w:rFonts w:ascii="Times New Roman" w:hAnsi="Times New Roman" w:cs="Times New Roman"/>
          <w:lang w:val="id-ID"/>
        </w:rPr>
        <w:t>kan berpusat pada guru</w:t>
      </w:r>
      <w:r w:rsidR="0084659D" w:rsidRPr="001A3B45">
        <w:rPr>
          <w:rFonts w:ascii="Times New Roman" w:hAnsi="Times New Roman" w:cs="Times New Roman"/>
          <w:lang w:val="id-ID"/>
        </w:rPr>
        <w:t xml:space="preserve"> cen</w:t>
      </w:r>
      <w:r w:rsidR="0084659D" w:rsidRPr="00EB4B35">
        <w:rPr>
          <w:rFonts w:ascii="Times New Roman" w:hAnsi="Times New Roman" w:cs="Times New Roman"/>
          <w:lang w:val="id-ID"/>
        </w:rPr>
        <w:t>derung membuat peserta didik lebih pasif karena hanya mendengarkan ceramah yang diberikan guru</w:t>
      </w:r>
      <w:r w:rsidR="00C96CB7">
        <w:rPr>
          <w:rFonts w:ascii="Times New Roman" w:hAnsi="Times New Roman" w:cs="Times New Roman"/>
        </w:rPr>
        <w:t>,</w:t>
      </w:r>
      <w:r>
        <w:rPr>
          <w:rFonts w:ascii="Times New Roman" w:hAnsi="Times New Roman" w:cs="Times New Roman"/>
        </w:rPr>
        <w:t xml:space="preserve"> sehingga hasilnya kurang optimal (</w:t>
      </w:r>
      <w:r w:rsidRPr="00007699">
        <w:rPr>
          <w:rFonts w:ascii="Times New Roman" w:hAnsi="Times New Roman" w:cs="Times New Roman"/>
          <w:lang w:val="id-ID"/>
        </w:rPr>
        <w:t>Suyatno</w:t>
      </w:r>
      <w:r>
        <w:rPr>
          <w:rFonts w:ascii="Times New Roman" w:hAnsi="Times New Roman" w:cs="Times New Roman"/>
        </w:rPr>
        <w:t xml:space="preserve">, </w:t>
      </w:r>
      <w:r w:rsidRPr="00007699">
        <w:rPr>
          <w:rFonts w:ascii="Times New Roman" w:hAnsi="Times New Roman" w:cs="Times New Roman"/>
          <w:lang w:val="id-ID"/>
        </w:rPr>
        <w:t>2009)</w:t>
      </w:r>
      <w:r w:rsidR="0084659D" w:rsidRPr="00EB4B35">
        <w:rPr>
          <w:rFonts w:ascii="Times New Roman" w:hAnsi="Times New Roman" w:cs="Times New Roman"/>
          <w:lang w:val="id-ID"/>
        </w:rPr>
        <w:t>.</w:t>
      </w:r>
      <w:r w:rsidR="007E634A">
        <w:rPr>
          <w:rFonts w:ascii="Times New Roman" w:hAnsi="Times New Roman" w:cs="Times New Roman"/>
          <w:lang w:val="id-ID"/>
        </w:rPr>
        <w:t xml:space="preserve"> P</w:t>
      </w:r>
      <w:r w:rsidR="0084659D" w:rsidRPr="00EB4B35">
        <w:rPr>
          <w:rFonts w:ascii="Times New Roman" w:hAnsi="Times New Roman" w:cs="Times New Roman"/>
          <w:lang w:val="id-ID"/>
        </w:rPr>
        <w:t>ada kelas eksperimen, peserta didik lebih mudah menyelesaikan permasalahan yang ada di</w:t>
      </w:r>
      <w:r w:rsidR="00C96CB7">
        <w:rPr>
          <w:rFonts w:ascii="Times New Roman" w:hAnsi="Times New Roman" w:cs="Times New Roman"/>
        </w:rPr>
        <w:t xml:space="preserve"> </w:t>
      </w:r>
      <w:r w:rsidR="0084659D" w:rsidRPr="00EB4B35">
        <w:rPr>
          <w:rFonts w:ascii="Times New Roman" w:hAnsi="Times New Roman" w:cs="Times New Roman"/>
          <w:lang w:val="id-ID"/>
        </w:rPr>
        <w:t>dalam LKPD, karena pada model</w:t>
      </w:r>
      <w:r w:rsidR="007843E2">
        <w:rPr>
          <w:rFonts w:ascii="Times New Roman" w:hAnsi="Times New Roman" w:cs="Times New Roman"/>
          <w:lang w:val="id-ID"/>
        </w:rPr>
        <w:t xml:space="preserve"> </w:t>
      </w:r>
      <w:r w:rsidR="00C50F65" w:rsidRPr="00EB4B35">
        <w:rPr>
          <w:rFonts w:ascii="Times New Roman" w:hAnsi="Times New Roman" w:cs="Times New Roman"/>
          <w:i/>
          <w:lang w:val="id-ID"/>
        </w:rPr>
        <w:t>problem based learning</w:t>
      </w:r>
      <w:r w:rsidR="00C50F65">
        <w:rPr>
          <w:rFonts w:ascii="Times New Roman" w:hAnsi="Times New Roman" w:cs="Times New Roman"/>
          <w:i/>
          <w:lang w:val="id-ID"/>
        </w:rPr>
        <w:t xml:space="preserve"> </w:t>
      </w:r>
      <w:r w:rsidR="0084659D" w:rsidRPr="00EB4B35">
        <w:rPr>
          <w:rFonts w:ascii="Times New Roman" w:hAnsi="Times New Roman" w:cs="Times New Roman"/>
          <w:lang w:val="id-ID"/>
        </w:rPr>
        <w:t>terdapat tahapan</w:t>
      </w:r>
      <w:r w:rsidR="0084659D" w:rsidRPr="00EB4B35">
        <w:rPr>
          <w:rFonts w:ascii="Times New Roman" w:hAnsi="Times New Roman" w:cs="Times New Roman"/>
        </w:rPr>
        <w:t xml:space="preserve"> orientasi </w:t>
      </w:r>
      <w:r w:rsidR="004371A0" w:rsidRPr="00EB4B35">
        <w:rPr>
          <w:rFonts w:ascii="Times New Roman" w:hAnsi="Times New Roman" w:cs="Times New Roman"/>
          <w:lang w:val="id-ID"/>
        </w:rPr>
        <w:t xml:space="preserve">peserta didik terhadap masalah. </w:t>
      </w:r>
      <w:r w:rsidR="0084659D" w:rsidRPr="00187DA9">
        <w:rPr>
          <w:rFonts w:ascii="Times New Roman" w:hAnsi="Times New Roman" w:cs="Times New Roman"/>
          <w:lang w:val="id-ID"/>
        </w:rPr>
        <w:t>Pada tahap ini</w:t>
      </w:r>
      <w:r w:rsidR="004371A0" w:rsidRPr="00EB4B35">
        <w:rPr>
          <w:rFonts w:ascii="Times New Roman" w:hAnsi="Times New Roman" w:cs="Times New Roman"/>
          <w:lang w:val="id-ID"/>
        </w:rPr>
        <w:t xml:space="preserve"> guru mengajukan fenomena atau demonstrasi untuk memunculkan masalah</w:t>
      </w:r>
      <w:r w:rsidR="0084659D" w:rsidRPr="00187DA9">
        <w:rPr>
          <w:rFonts w:ascii="Times New Roman" w:hAnsi="Times New Roman" w:cs="Times New Roman"/>
          <w:lang w:val="id-ID"/>
        </w:rPr>
        <w:t xml:space="preserve">, </w:t>
      </w:r>
      <w:r w:rsidR="00C44ADD" w:rsidRPr="00EB4B35">
        <w:rPr>
          <w:rFonts w:ascii="Times New Roman" w:hAnsi="Times New Roman" w:cs="Times New Roman"/>
          <w:lang w:val="id-ID"/>
        </w:rPr>
        <w:t>serta p</w:t>
      </w:r>
      <w:r w:rsidR="004371A0" w:rsidRPr="00EB4B35">
        <w:rPr>
          <w:rFonts w:ascii="Times New Roman" w:hAnsi="Times New Roman" w:cs="Times New Roman"/>
          <w:lang w:val="id-ID"/>
        </w:rPr>
        <w:t>eserta didik</w:t>
      </w:r>
      <w:r w:rsidR="00C44ADD" w:rsidRPr="00EB4B35">
        <w:rPr>
          <w:rFonts w:ascii="Times New Roman" w:hAnsi="Times New Roman" w:cs="Times New Roman"/>
          <w:lang w:val="id-ID"/>
        </w:rPr>
        <w:t xml:space="preserve"> merumuskan permasalahan yang akan dipecahkan, kegiatan ini melibatkan langsung peserta didik sehingga dapat memaksimalkan pembelajaran.</w:t>
      </w:r>
    </w:p>
    <w:p w:rsidR="00D55525" w:rsidRPr="001A3B45" w:rsidRDefault="00D55525" w:rsidP="0061128E">
      <w:pPr>
        <w:pStyle w:val="ListParagraph"/>
        <w:tabs>
          <w:tab w:val="left" w:pos="709"/>
        </w:tabs>
        <w:autoSpaceDE w:val="0"/>
        <w:autoSpaceDN w:val="0"/>
        <w:adjustRightInd w:val="0"/>
        <w:spacing w:after="0" w:line="240" w:lineRule="auto"/>
        <w:ind w:left="0" w:firstLine="567"/>
        <w:jc w:val="both"/>
        <w:rPr>
          <w:rFonts w:ascii="Times New Roman" w:hAnsi="Times New Roman" w:cs="Times New Roman"/>
        </w:rPr>
      </w:pPr>
    </w:p>
    <w:p w:rsidR="0084659D" w:rsidRPr="00821051" w:rsidRDefault="00093466" w:rsidP="00821051">
      <w:pPr>
        <w:pStyle w:val="NoSpacing"/>
        <w:ind w:left="709" w:hanging="709"/>
        <w:rPr>
          <w:rFonts w:ascii="Times New Roman" w:hAnsi="Times New Roman"/>
        </w:rPr>
      </w:pPr>
      <w:r w:rsidRPr="00821051">
        <w:rPr>
          <w:rFonts w:ascii="Times New Roman" w:hAnsi="Times New Roman"/>
          <w:noProof/>
          <w:lang w:val="en-US" w:eastAsia="en-US"/>
        </w:rPr>
        <w:drawing>
          <wp:inline distT="0" distB="0" distL="0" distR="0" wp14:anchorId="6E096B08" wp14:editId="7A5C03CB">
            <wp:extent cx="2637692" cy="1576754"/>
            <wp:effectExtent l="0" t="0" r="10795" b="2349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522E" w:rsidRPr="00EE522E" w:rsidRDefault="00821051" w:rsidP="00821051">
      <w:pPr>
        <w:pStyle w:val="NoSpacing"/>
        <w:ind w:left="1418" w:hanging="1418"/>
        <w:rPr>
          <w:rFonts w:ascii="Times New Roman" w:hAnsi="Times New Roman"/>
          <w:sz w:val="16"/>
          <w:szCs w:val="16"/>
          <w:lang w:val="en-US"/>
        </w:rPr>
      </w:pPr>
      <w:r w:rsidRPr="00EE522E">
        <w:rPr>
          <w:rFonts w:ascii="Times New Roman" w:hAnsi="Times New Roman"/>
          <w:sz w:val="16"/>
          <w:szCs w:val="16"/>
          <w:lang w:val="en-US"/>
        </w:rPr>
        <w:t xml:space="preserve">     </w:t>
      </w:r>
    </w:p>
    <w:p w:rsidR="00093466" w:rsidRDefault="00821051" w:rsidP="00EE522E">
      <w:pPr>
        <w:pStyle w:val="NoSpacing"/>
        <w:ind w:left="1134" w:hanging="1134"/>
        <w:rPr>
          <w:rFonts w:ascii="Times New Roman" w:hAnsi="Times New Roman"/>
          <w:lang w:val="en-US"/>
        </w:rPr>
      </w:pPr>
      <w:r w:rsidRPr="00090C2A">
        <w:rPr>
          <w:rFonts w:ascii="Times New Roman" w:hAnsi="Times New Roman"/>
          <w:lang w:val="en-US"/>
        </w:rPr>
        <w:t xml:space="preserve">  </w:t>
      </w:r>
      <w:r w:rsidR="0084659D" w:rsidRPr="00090C2A">
        <w:rPr>
          <w:rFonts w:ascii="Times New Roman" w:hAnsi="Times New Roman"/>
        </w:rPr>
        <w:t xml:space="preserve">Gambar </w:t>
      </w:r>
      <w:r w:rsidR="001A3B45" w:rsidRPr="00090C2A">
        <w:rPr>
          <w:rFonts w:ascii="Times New Roman" w:hAnsi="Times New Roman"/>
        </w:rPr>
        <w:t>1.</w:t>
      </w:r>
      <w:r w:rsidR="0084659D" w:rsidRPr="00090C2A">
        <w:rPr>
          <w:rFonts w:ascii="Times New Roman" w:hAnsi="Times New Roman"/>
        </w:rPr>
        <w:t xml:space="preserve"> </w:t>
      </w:r>
      <w:r w:rsidRPr="00090C2A">
        <w:rPr>
          <w:rFonts w:ascii="Times New Roman" w:hAnsi="Times New Roman"/>
          <w:lang w:val="en-US"/>
        </w:rPr>
        <w:t xml:space="preserve"> </w:t>
      </w:r>
      <w:r w:rsidR="00093466" w:rsidRPr="00090C2A">
        <w:rPr>
          <w:rFonts w:ascii="Times New Roman" w:hAnsi="Times New Roman"/>
        </w:rPr>
        <w:t xml:space="preserve">Rata-rata </w:t>
      </w:r>
      <w:r w:rsidR="00373369" w:rsidRPr="00090C2A">
        <w:rPr>
          <w:rFonts w:ascii="Times New Roman" w:hAnsi="Times New Roman"/>
          <w:lang w:val="en-US"/>
        </w:rPr>
        <w:t>k</w:t>
      </w:r>
      <w:r w:rsidR="00093466" w:rsidRPr="00090C2A">
        <w:rPr>
          <w:rFonts w:ascii="Times New Roman" w:hAnsi="Times New Roman"/>
        </w:rPr>
        <w:t xml:space="preserve">emamapuan </w:t>
      </w:r>
      <w:r w:rsidR="00373369" w:rsidRPr="00090C2A">
        <w:rPr>
          <w:rFonts w:ascii="Times New Roman" w:hAnsi="Times New Roman"/>
          <w:lang w:val="en-US"/>
        </w:rPr>
        <w:t>m</w:t>
      </w:r>
      <w:r w:rsidR="00093466" w:rsidRPr="00090C2A">
        <w:rPr>
          <w:rFonts w:ascii="Times New Roman" w:hAnsi="Times New Roman"/>
        </w:rPr>
        <w:t>enganalisis</w:t>
      </w:r>
      <w:r w:rsidRPr="00090C2A">
        <w:rPr>
          <w:rFonts w:ascii="Times New Roman" w:hAnsi="Times New Roman"/>
        </w:rPr>
        <w:t>.</w:t>
      </w:r>
      <w:r w:rsidR="00093466" w:rsidRPr="00090C2A">
        <w:rPr>
          <w:rFonts w:ascii="Times New Roman" w:hAnsi="Times New Roman"/>
        </w:rPr>
        <w:t xml:space="preserve"> </w:t>
      </w:r>
    </w:p>
    <w:p w:rsidR="00EE522E" w:rsidRDefault="00EE522E" w:rsidP="00821051">
      <w:pPr>
        <w:pStyle w:val="NoSpacing"/>
        <w:ind w:left="1418" w:hanging="1418"/>
        <w:rPr>
          <w:rFonts w:ascii="Times New Roman" w:hAnsi="Times New Roman"/>
          <w:lang w:val="en-US"/>
        </w:rPr>
      </w:pPr>
    </w:p>
    <w:p w:rsidR="00EE522E" w:rsidRDefault="00EE522E" w:rsidP="00EE522E">
      <w:pPr>
        <w:pStyle w:val="ListParagraph"/>
        <w:tabs>
          <w:tab w:val="left" w:pos="709"/>
        </w:tabs>
        <w:autoSpaceDE w:val="0"/>
        <w:autoSpaceDN w:val="0"/>
        <w:adjustRightInd w:val="0"/>
        <w:spacing w:after="0" w:line="240" w:lineRule="auto"/>
        <w:ind w:left="0" w:firstLine="567"/>
        <w:jc w:val="both"/>
        <w:rPr>
          <w:rFonts w:ascii="Times New Roman" w:hAnsi="Times New Roman" w:cs="Times New Roman"/>
        </w:rPr>
      </w:pPr>
      <w:r w:rsidRPr="00EB4B35">
        <w:rPr>
          <w:rFonts w:ascii="Times New Roman" w:hAnsi="Times New Roman" w:cs="Times New Roman"/>
          <w:lang w:val="id-ID"/>
        </w:rPr>
        <w:t xml:space="preserve">Hasil analisis data </w:t>
      </w:r>
      <w:r>
        <w:rPr>
          <w:rFonts w:ascii="Times New Roman" w:hAnsi="Times New Roman" w:cs="Times New Roman"/>
        </w:rPr>
        <w:t>secara</w:t>
      </w:r>
      <w:r w:rsidRPr="00EB4B35">
        <w:rPr>
          <w:rFonts w:ascii="Times New Roman" w:hAnsi="Times New Roman" w:cs="Times New Roman"/>
          <w:lang w:val="id-ID"/>
        </w:rPr>
        <w:t xml:space="preserve"> deskriptif dan inferensial yang meliputi nilai kemampuan menganalisis masalah fisika</w:t>
      </w:r>
      <w:r>
        <w:rPr>
          <w:rFonts w:ascii="Times New Roman" w:hAnsi="Times New Roman" w:cs="Times New Roman"/>
          <w:lang w:val="id-ID"/>
        </w:rPr>
        <w:t xml:space="preserve"> </w:t>
      </w:r>
      <w:r w:rsidRPr="00EB4B35">
        <w:rPr>
          <w:rFonts w:ascii="Times New Roman" w:hAnsi="Times New Roman" w:cs="Times New Roman"/>
          <w:lang w:val="id-ID"/>
        </w:rPr>
        <w:t xml:space="preserve">peserta didik </w:t>
      </w:r>
      <w:r w:rsidRPr="00EB4B35">
        <w:rPr>
          <w:rFonts w:ascii="Times New Roman" w:hAnsi="Times New Roman" w:cs="Times New Roman"/>
        </w:rPr>
        <w:t xml:space="preserve">pada kelas yang menerapkan </w:t>
      </w:r>
      <w:r w:rsidRPr="00EB4B35">
        <w:rPr>
          <w:rFonts w:ascii="Times New Roman" w:hAnsi="Times New Roman" w:cs="Times New Roman"/>
          <w:lang w:val="id-ID"/>
        </w:rPr>
        <w:t xml:space="preserve">model pembelajaran </w:t>
      </w:r>
      <w:r w:rsidRPr="00821051">
        <w:rPr>
          <w:rFonts w:ascii="Times New Roman" w:hAnsi="Times New Roman" w:cs="Times New Roman"/>
        </w:rPr>
        <w:t>PBL</w:t>
      </w:r>
      <w:r>
        <w:rPr>
          <w:rFonts w:ascii="Times New Roman" w:hAnsi="Times New Roman" w:cs="Times New Roman"/>
          <w:i/>
        </w:rPr>
        <w:t xml:space="preserve"> </w:t>
      </w:r>
      <w:r w:rsidRPr="00EB4B35">
        <w:rPr>
          <w:rFonts w:ascii="Times New Roman" w:hAnsi="Times New Roman" w:cs="Times New Roman"/>
          <w:lang w:val="id-ID"/>
        </w:rPr>
        <w:t>dan</w:t>
      </w:r>
      <w:r w:rsidRPr="00EB4B35">
        <w:rPr>
          <w:rFonts w:ascii="Times New Roman" w:hAnsi="Times New Roman" w:cs="Times New Roman"/>
        </w:rPr>
        <w:t xml:space="preserve"> kelas yang menggunakan</w:t>
      </w:r>
      <w:r w:rsidRPr="00EB4B35">
        <w:rPr>
          <w:rFonts w:ascii="Times New Roman" w:hAnsi="Times New Roman" w:cs="Times New Roman"/>
          <w:lang w:val="id-ID"/>
        </w:rPr>
        <w:t xml:space="preserve"> pem</w:t>
      </w:r>
      <w:r w:rsidR="00C95D4E">
        <w:rPr>
          <w:rFonts w:ascii="Times New Roman" w:hAnsi="Times New Roman" w:cs="Times New Roman"/>
        </w:rPr>
        <w:t>-</w:t>
      </w:r>
      <w:r w:rsidRPr="00EB4B35">
        <w:rPr>
          <w:rFonts w:ascii="Times New Roman" w:hAnsi="Times New Roman" w:cs="Times New Roman"/>
          <w:lang w:val="id-ID"/>
        </w:rPr>
        <w:lastRenderedPageBreak/>
        <w:t xml:space="preserve">belajaran secara konvensional </w:t>
      </w:r>
      <w:r w:rsidRPr="00EB4B35">
        <w:rPr>
          <w:rFonts w:ascii="Times New Roman" w:hAnsi="Times New Roman" w:cs="Times New Roman"/>
        </w:rPr>
        <w:t xml:space="preserve">pada </w:t>
      </w:r>
      <w:r w:rsidRPr="00EB4B35">
        <w:rPr>
          <w:rFonts w:ascii="Times New Roman" w:hAnsi="Times New Roman" w:cs="Times New Roman"/>
          <w:lang w:val="id-ID"/>
        </w:rPr>
        <w:t>materi Optik Geometri dapat di</w:t>
      </w:r>
      <w:r w:rsidRPr="00EB4B35">
        <w:rPr>
          <w:rFonts w:ascii="Times New Roman" w:hAnsi="Times New Roman" w:cs="Times New Roman"/>
        </w:rPr>
        <w:t xml:space="preserve">lihat pada Gambar </w:t>
      </w:r>
      <w:r>
        <w:rPr>
          <w:rFonts w:ascii="Times New Roman" w:hAnsi="Times New Roman" w:cs="Times New Roman"/>
        </w:rPr>
        <w:t>1.</w:t>
      </w:r>
    </w:p>
    <w:p w:rsidR="00093466" w:rsidRPr="00EB4B35" w:rsidRDefault="00093466" w:rsidP="00093466">
      <w:pPr>
        <w:pStyle w:val="ListParagraph"/>
        <w:spacing w:before="240" w:after="0" w:line="240" w:lineRule="auto"/>
        <w:ind w:left="0" w:firstLine="567"/>
        <w:jc w:val="both"/>
        <w:rPr>
          <w:rFonts w:ascii="Times New Roman" w:hAnsi="Times New Roman" w:cs="Times New Roman"/>
        </w:rPr>
      </w:pPr>
      <w:r w:rsidRPr="00EB4B35">
        <w:rPr>
          <w:rFonts w:ascii="Times New Roman" w:hAnsi="Times New Roman" w:cs="Times New Roman"/>
          <w:lang w:val="id-ID"/>
        </w:rPr>
        <w:t xml:space="preserve">Berdasarkan Gambar </w:t>
      </w:r>
      <w:r w:rsidR="001A3B45">
        <w:rPr>
          <w:rFonts w:ascii="Times New Roman" w:hAnsi="Times New Roman" w:cs="Times New Roman"/>
        </w:rPr>
        <w:t>1</w:t>
      </w:r>
      <w:r w:rsidRPr="00EB4B35">
        <w:rPr>
          <w:rFonts w:ascii="Times New Roman" w:hAnsi="Times New Roman" w:cs="Times New Roman"/>
          <w:lang w:val="id-ID"/>
        </w:rPr>
        <w:t xml:space="preserve"> dapat dilihat bahwa daya serap </w:t>
      </w:r>
      <w:r w:rsidRPr="00EB4B35">
        <w:rPr>
          <w:rFonts w:ascii="Times New Roman" w:hAnsi="Times New Roman" w:cs="Times New Roman"/>
        </w:rPr>
        <w:t>peserta didik</w:t>
      </w:r>
      <w:r w:rsidRPr="00EB4B35">
        <w:rPr>
          <w:rFonts w:ascii="Times New Roman" w:hAnsi="Times New Roman" w:cs="Times New Roman"/>
          <w:lang w:val="id-ID"/>
        </w:rPr>
        <w:t xml:space="preserve"> pada kelas eksperimen yang dibelajarkan dengan model pembelajaran </w:t>
      </w:r>
      <w:r w:rsidR="00821051">
        <w:rPr>
          <w:rFonts w:ascii="Times New Roman" w:hAnsi="Times New Roman" w:cs="Times New Roman"/>
        </w:rPr>
        <w:t>PBL</w:t>
      </w:r>
      <w:r w:rsidRPr="00EB4B35">
        <w:rPr>
          <w:rFonts w:ascii="Times New Roman" w:hAnsi="Times New Roman" w:cs="Times New Roman"/>
          <w:lang w:val="id-ID"/>
        </w:rPr>
        <w:t xml:space="preserve"> lebih tinggi dari</w:t>
      </w:r>
      <w:r w:rsidR="008C19E8">
        <w:rPr>
          <w:rFonts w:ascii="Times New Roman" w:hAnsi="Times New Roman" w:cs="Times New Roman"/>
          <w:lang w:val="id-ID"/>
        </w:rPr>
        <w:t xml:space="preserve"> </w:t>
      </w:r>
      <w:r w:rsidRPr="00EB4B35">
        <w:rPr>
          <w:rFonts w:ascii="Times New Roman" w:hAnsi="Times New Roman" w:cs="Times New Roman"/>
          <w:lang w:val="id-ID"/>
        </w:rPr>
        <w:t xml:space="preserve">pada kelas kontrol yang </w:t>
      </w:r>
      <w:r w:rsidR="001A3B45">
        <w:rPr>
          <w:rFonts w:ascii="Times New Roman" w:hAnsi="Times New Roman" w:cs="Times New Roman"/>
        </w:rPr>
        <w:t>menggunakan</w:t>
      </w:r>
      <w:r w:rsidRPr="00EB4B35">
        <w:rPr>
          <w:rFonts w:ascii="Times New Roman" w:hAnsi="Times New Roman" w:cs="Times New Roman"/>
          <w:lang w:val="id-ID"/>
        </w:rPr>
        <w:t xml:space="preserve"> pembelajaran konvensional. Persentase daya serap </w:t>
      </w:r>
      <w:r w:rsidR="008C19E8">
        <w:rPr>
          <w:rFonts w:ascii="Times New Roman" w:hAnsi="Times New Roman" w:cs="Times New Roman"/>
          <w:lang w:val="id-ID"/>
        </w:rPr>
        <w:t>peserta didik</w:t>
      </w:r>
      <w:r w:rsidRPr="00EB4B35">
        <w:rPr>
          <w:rFonts w:ascii="Times New Roman" w:hAnsi="Times New Roman" w:cs="Times New Roman"/>
          <w:lang w:val="id-ID"/>
        </w:rPr>
        <w:t xml:space="preserve"> kelas eksperimen berada pada kategori baik dan kelas kontrol berada pada kategori cukup baik</w:t>
      </w:r>
      <w:r w:rsidR="001A3B45">
        <w:rPr>
          <w:rFonts w:ascii="Times New Roman" w:hAnsi="Times New Roman" w:cs="Times New Roman"/>
        </w:rPr>
        <w:t>.</w:t>
      </w:r>
      <w:r w:rsidRPr="00EB4B35">
        <w:rPr>
          <w:rFonts w:ascii="Times New Roman" w:hAnsi="Times New Roman" w:cs="Times New Roman"/>
          <w:lang w:val="id-ID"/>
        </w:rPr>
        <w:t xml:space="preserve"> </w:t>
      </w:r>
      <w:r w:rsidR="001A3B45">
        <w:rPr>
          <w:rFonts w:ascii="Times New Roman" w:hAnsi="Times New Roman" w:cs="Times New Roman"/>
        </w:rPr>
        <w:t>D</w:t>
      </w:r>
      <w:r w:rsidRPr="00EB4B35">
        <w:rPr>
          <w:rFonts w:ascii="Times New Roman" w:hAnsi="Times New Roman" w:cs="Times New Roman"/>
          <w:lang w:val="id-ID"/>
        </w:rPr>
        <w:t>aya serap kelas eksperimen lebih tinggi dari</w:t>
      </w:r>
      <w:r w:rsidR="008C19E8">
        <w:rPr>
          <w:rFonts w:ascii="Times New Roman" w:hAnsi="Times New Roman" w:cs="Times New Roman"/>
          <w:lang w:val="id-ID"/>
        </w:rPr>
        <w:t xml:space="preserve"> </w:t>
      </w:r>
      <w:r w:rsidRPr="00EB4B35">
        <w:rPr>
          <w:rFonts w:ascii="Times New Roman" w:hAnsi="Times New Roman" w:cs="Times New Roman"/>
          <w:lang w:val="id-ID"/>
        </w:rPr>
        <w:t xml:space="preserve">pada kelas kontrol dengan beda nilai sebesar 9,21%, sehingga </w:t>
      </w:r>
      <w:r w:rsidR="001A3B45">
        <w:rPr>
          <w:rFonts w:ascii="Times New Roman" w:hAnsi="Times New Roman" w:cs="Times New Roman"/>
        </w:rPr>
        <w:t>diperoleh</w:t>
      </w:r>
      <w:r w:rsidRPr="00EB4B35">
        <w:rPr>
          <w:rFonts w:ascii="Times New Roman" w:hAnsi="Times New Roman" w:cs="Times New Roman"/>
          <w:lang w:val="id-ID"/>
        </w:rPr>
        <w:t xml:space="preserve"> bahwa pembelajaran menggunakan model pem</w:t>
      </w:r>
      <w:r w:rsidR="00821051">
        <w:rPr>
          <w:rFonts w:ascii="Times New Roman" w:hAnsi="Times New Roman" w:cs="Times New Roman"/>
        </w:rPr>
        <w:t xml:space="preserve"> </w:t>
      </w:r>
      <w:r w:rsidRPr="00EB4B35">
        <w:rPr>
          <w:rFonts w:ascii="Times New Roman" w:hAnsi="Times New Roman" w:cs="Times New Roman"/>
          <w:lang w:val="id-ID"/>
        </w:rPr>
        <w:t xml:space="preserve">belajaran </w:t>
      </w:r>
      <w:r w:rsidR="00821051" w:rsidRPr="00821051">
        <w:rPr>
          <w:rFonts w:ascii="Times New Roman" w:hAnsi="Times New Roman" w:cs="Times New Roman"/>
        </w:rPr>
        <w:t>PBL</w:t>
      </w:r>
      <w:r w:rsidRPr="00EB4B35">
        <w:rPr>
          <w:rFonts w:ascii="Times New Roman" w:hAnsi="Times New Roman" w:cs="Times New Roman"/>
          <w:lang w:val="id-ID"/>
        </w:rPr>
        <w:t xml:space="preserve"> pada materi </w:t>
      </w:r>
      <w:r w:rsidR="001A3B45" w:rsidRPr="00EB4B35">
        <w:rPr>
          <w:rFonts w:ascii="Times New Roman" w:hAnsi="Times New Roman" w:cs="Times New Roman"/>
          <w:lang w:val="id-ID"/>
        </w:rPr>
        <w:t>Optik Geometri</w:t>
      </w:r>
      <w:r w:rsidR="00C96CB7">
        <w:rPr>
          <w:rFonts w:ascii="Times New Roman" w:hAnsi="Times New Roman" w:cs="Times New Roman"/>
        </w:rPr>
        <w:t>,</w:t>
      </w:r>
      <w:r w:rsidR="001A3B45" w:rsidRPr="00EB4B35">
        <w:rPr>
          <w:rFonts w:ascii="Times New Roman" w:hAnsi="Times New Roman" w:cs="Times New Roman"/>
          <w:lang w:val="id-ID"/>
        </w:rPr>
        <w:t xml:space="preserve"> </w:t>
      </w:r>
      <w:r w:rsidRPr="00EB4B35">
        <w:rPr>
          <w:rFonts w:ascii="Times New Roman" w:hAnsi="Times New Roman" w:cs="Times New Roman"/>
          <w:lang w:val="id-ID"/>
        </w:rPr>
        <w:t xml:space="preserve">dapat meningkatkan kemampuan </w:t>
      </w:r>
      <w:r w:rsidR="001A3B45">
        <w:rPr>
          <w:rFonts w:ascii="Times New Roman" w:hAnsi="Times New Roman" w:cs="Times New Roman"/>
        </w:rPr>
        <w:t>m</w:t>
      </w:r>
      <w:r w:rsidR="0091691B" w:rsidRPr="00EB4B35">
        <w:rPr>
          <w:rFonts w:ascii="Times New Roman" w:hAnsi="Times New Roman" w:cs="Times New Roman"/>
          <w:lang w:val="id-ID"/>
        </w:rPr>
        <w:t>enganalisis masalah fisika</w:t>
      </w:r>
      <w:r w:rsidRPr="00EB4B35">
        <w:rPr>
          <w:rFonts w:ascii="Times New Roman" w:hAnsi="Times New Roman" w:cs="Times New Roman"/>
        </w:rPr>
        <w:t xml:space="preserve"> peserta didik. </w:t>
      </w:r>
    </w:p>
    <w:p w:rsidR="0084659D" w:rsidRPr="001A3B45" w:rsidRDefault="0072100F" w:rsidP="008C19E8">
      <w:pPr>
        <w:pStyle w:val="ListParagraph"/>
        <w:spacing w:after="0" w:line="240" w:lineRule="auto"/>
        <w:ind w:left="0" w:firstLine="567"/>
        <w:jc w:val="both"/>
        <w:rPr>
          <w:rFonts w:ascii="Times New Roman" w:hAnsi="Times New Roman" w:cs="Times New Roman"/>
        </w:rPr>
      </w:pPr>
      <w:r w:rsidRPr="0072100F">
        <w:rPr>
          <w:rFonts w:ascii="Times New Roman" w:hAnsi="Times New Roman" w:cs="Times New Roman"/>
        </w:rPr>
        <w:t>H</w:t>
      </w:r>
      <w:r w:rsidR="008C19E8">
        <w:rPr>
          <w:rFonts w:ascii="Times New Roman" w:hAnsi="Times New Roman" w:cs="Times New Roman"/>
          <w:lang w:val="id-ID"/>
        </w:rPr>
        <w:t xml:space="preserve">asil data kemampuan menganalisis masalah fisika peserta didik tiap indikator yaitu membedakan, mengorganisasikan, dan mengatributkan melalui model </w:t>
      </w:r>
      <w:r w:rsidR="008C19E8" w:rsidRPr="0072100F">
        <w:rPr>
          <w:rFonts w:ascii="Times New Roman" w:hAnsi="Times New Roman" w:cs="Times New Roman"/>
          <w:lang w:val="id-ID"/>
        </w:rPr>
        <w:t>pembelajaran</w:t>
      </w:r>
      <w:r w:rsidR="008C19E8" w:rsidRPr="008C19E8">
        <w:rPr>
          <w:rFonts w:ascii="Times New Roman" w:hAnsi="Times New Roman" w:cs="Times New Roman"/>
          <w:i/>
          <w:lang w:val="id-ID"/>
        </w:rPr>
        <w:t xml:space="preserve"> </w:t>
      </w:r>
      <w:r w:rsidR="00821051">
        <w:rPr>
          <w:rFonts w:ascii="Times New Roman" w:hAnsi="Times New Roman" w:cs="Times New Roman"/>
        </w:rPr>
        <w:t>PBL</w:t>
      </w:r>
      <w:r w:rsidR="008C19E8">
        <w:rPr>
          <w:rFonts w:ascii="Times New Roman" w:hAnsi="Times New Roman" w:cs="Times New Roman"/>
          <w:lang w:val="id-ID"/>
        </w:rPr>
        <w:t xml:space="preserve"> terlihat pada </w:t>
      </w:r>
      <w:r w:rsidR="00821051">
        <w:rPr>
          <w:rFonts w:ascii="Times New Roman" w:hAnsi="Times New Roman" w:cs="Times New Roman"/>
        </w:rPr>
        <w:t>G</w:t>
      </w:r>
      <w:r w:rsidR="008C19E8">
        <w:rPr>
          <w:rFonts w:ascii="Times New Roman" w:hAnsi="Times New Roman" w:cs="Times New Roman"/>
          <w:lang w:val="id-ID"/>
        </w:rPr>
        <w:t xml:space="preserve">ambar </w:t>
      </w:r>
      <w:r w:rsidR="001A3B45">
        <w:rPr>
          <w:rFonts w:ascii="Times New Roman" w:hAnsi="Times New Roman" w:cs="Times New Roman"/>
        </w:rPr>
        <w:t>2.</w:t>
      </w:r>
    </w:p>
    <w:p w:rsidR="005C2F0E" w:rsidRPr="00EB4B35" w:rsidRDefault="005C2F0E" w:rsidP="0084659D">
      <w:pPr>
        <w:pStyle w:val="ListParagraph"/>
        <w:spacing w:after="0" w:line="240" w:lineRule="auto"/>
        <w:ind w:left="0"/>
        <w:jc w:val="both"/>
        <w:rPr>
          <w:rFonts w:ascii="Times New Roman" w:hAnsi="Times New Roman" w:cs="Times New Roman"/>
          <w:b/>
          <w:lang w:val="id-ID"/>
        </w:rPr>
      </w:pPr>
    </w:p>
    <w:p w:rsidR="00CB6D0B" w:rsidRPr="00EB4B35" w:rsidRDefault="00CB6D0B" w:rsidP="0084659D">
      <w:pPr>
        <w:pStyle w:val="ListParagraph"/>
        <w:spacing w:after="0" w:line="240" w:lineRule="auto"/>
        <w:ind w:left="0"/>
        <w:jc w:val="both"/>
        <w:rPr>
          <w:rFonts w:ascii="Times New Roman" w:hAnsi="Times New Roman" w:cs="Times New Roman"/>
          <w:b/>
          <w:lang w:val="id-ID"/>
        </w:rPr>
      </w:pPr>
      <w:r w:rsidRPr="00EB4B35">
        <w:rPr>
          <w:rFonts w:ascii="Times New Roman" w:hAnsi="Times New Roman" w:cs="Times New Roman"/>
          <w:noProof/>
        </w:rPr>
        <w:drawing>
          <wp:inline distT="0" distB="0" distL="0" distR="0" wp14:anchorId="370A868C" wp14:editId="29D86FD1">
            <wp:extent cx="2636520" cy="2316480"/>
            <wp:effectExtent l="0" t="0" r="11430" b="266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522E" w:rsidRPr="00EE522E" w:rsidRDefault="00EE522E" w:rsidP="00821051">
      <w:pPr>
        <w:pStyle w:val="ListParagraph"/>
        <w:spacing w:after="0" w:line="240" w:lineRule="auto"/>
        <w:ind w:left="1276" w:hanging="1276"/>
        <w:jc w:val="both"/>
        <w:rPr>
          <w:rFonts w:ascii="Times New Roman" w:hAnsi="Times New Roman" w:cs="Times New Roman"/>
          <w:sz w:val="16"/>
          <w:szCs w:val="16"/>
        </w:rPr>
      </w:pPr>
    </w:p>
    <w:p w:rsidR="00CB6D0B" w:rsidRPr="001A3B45" w:rsidRDefault="001A3B45" w:rsidP="00821051">
      <w:pPr>
        <w:pStyle w:val="ListParagraph"/>
        <w:spacing w:after="0" w:line="240" w:lineRule="auto"/>
        <w:ind w:left="1276" w:hanging="1276"/>
        <w:jc w:val="both"/>
        <w:rPr>
          <w:rFonts w:ascii="Times New Roman" w:hAnsi="Times New Roman" w:cs="Times New Roman"/>
        </w:rPr>
      </w:pPr>
      <w:r w:rsidRPr="001A3B45">
        <w:rPr>
          <w:rFonts w:ascii="Times New Roman" w:hAnsi="Times New Roman" w:cs="Times New Roman"/>
        </w:rPr>
        <w:t>Gambar 2. Kemampuan menganalisis per indikator</w:t>
      </w:r>
      <w:r w:rsidR="00821051">
        <w:rPr>
          <w:rFonts w:ascii="Times New Roman" w:hAnsi="Times New Roman" w:cs="Times New Roman"/>
        </w:rPr>
        <w:t>.</w:t>
      </w:r>
    </w:p>
    <w:p w:rsidR="0084659D" w:rsidRPr="00EB4B35" w:rsidRDefault="0084659D" w:rsidP="007B3195">
      <w:pPr>
        <w:spacing w:after="0" w:line="240" w:lineRule="auto"/>
        <w:jc w:val="both"/>
        <w:rPr>
          <w:rFonts w:ascii="Times New Roman" w:hAnsi="Times New Roman" w:cs="Times New Roman"/>
          <w:lang w:val="id-ID"/>
        </w:rPr>
      </w:pPr>
    </w:p>
    <w:p w:rsidR="00CB6D0B" w:rsidRPr="00EB4B35" w:rsidRDefault="00CB6D0B" w:rsidP="00CB6D0B">
      <w:pPr>
        <w:spacing w:line="240" w:lineRule="auto"/>
        <w:ind w:firstLine="567"/>
        <w:jc w:val="both"/>
        <w:rPr>
          <w:rFonts w:ascii="Times New Roman" w:hAnsi="Times New Roman" w:cs="Times New Roman"/>
          <w:lang w:val="id-ID"/>
        </w:rPr>
      </w:pPr>
      <w:r w:rsidRPr="00EB4B35">
        <w:rPr>
          <w:rFonts w:ascii="Times New Roman" w:hAnsi="Times New Roman" w:cs="Times New Roman"/>
          <w:lang w:val="id-ID"/>
        </w:rPr>
        <w:t xml:space="preserve">Berdasarkan grafik pada Gambar </w:t>
      </w:r>
      <w:r w:rsidR="001A3B45">
        <w:rPr>
          <w:rFonts w:ascii="Times New Roman" w:hAnsi="Times New Roman" w:cs="Times New Roman"/>
        </w:rPr>
        <w:t>2</w:t>
      </w:r>
      <w:r w:rsidRPr="00EB4B35">
        <w:rPr>
          <w:rFonts w:ascii="Times New Roman" w:hAnsi="Times New Roman" w:cs="Times New Roman"/>
          <w:lang w:val="id-ID"/>
        </w:rPr>
        <w:t xml:space="preserve"> </w:t>
      </w:r>
      <w:r w:rsidR="001A3B45">
        <w:rPr>
          <w:rFonts w:ascii="Times New Roman" w:hAnsi="Times New Roman" w:cs="Times New Roman"/>
        </w:rPr>
        <w:t>diketahui</w:t>
      </w:r>
      <w:r w:rsidRPr="00EB4B35">
        <w:rPr>
          <w:rFonts w:ascii="Times New Roman" w:hAnsi="Times New Roman" w:cs="Times New Roman"/>
          <w:lang w:val="id-ID"/>
        </w:rPr>
        <w:t xml:space="preserve"> bahwa tiap indikator </w:t>
      </w:r>
      <w:r w:rsidR="00FA0ACE">
        <w:rPr>
          <w:rFonts w:ascii="Times New Roman" w:hAnsi="Times New Roman" w:cs="Times New Roman"/>
          <w:lang w:val="id-ID"/>
        </w:rPr>
        <w:t>kemampuan menganalisis</w:t>
      </w:r>
      <w:r w:rsidRPr="00EB4B35">
        <w:rPr>
          <w:rFonts w:ascii="Times New Roman" w:hAnsi="Times New Roman" w:cs="Times New Roman"/>
          <w:lang w:val="id-ID"/>
        </w:rPr>
        <w:t xml:space="preserve"> antara kelas eksperimen dan kelas kontrol terdapat perbedaan</w:t>
      </w:r>
      <w:r w:rsidR="001A3B45">
        <w:rPr>
          <w:rFonts w:ascii="Times New Roman" w:hAnsi="Times New Roman" w:cs="Times New Roman"/>
        </w:rPr>
        <w:t xml:space="preserve"> dengan p</w:t>
      </w:r>
      <w:r w:rsidRPr="00EB4B35">
        <w:rPr>
          <w:rFonts w:ascii="Times New Roman" w:hAnsi="Times New Roman" w:cs="Times New Roman"/>
          <w:lang w:val="id-ID"/>
        </w:rPr>
        <w:t>enjelasan untuk tiap indikator sebagai berikut.</w:t>
      </w:r>
    </w:p>
    <w:p w:rsidR="00CB6D0B" w:rsidRPr="001A4103" w:rsidRDefault="00CB6D0B" w:rsidP="00CB6D0B">
      <w:pPr>
        <w:spacing w:after="0" w:line="240" w:lineRule="auto"/>
        <w:jc w:val="both"/>
        <w:rPr>
          <w:rFonts w:ascii="Times New Roman" w:hAnsi="Times New Roman" w:cs="Times New Roman"/>
          <w:lang w:val="id-ID"/>
        </w:rPr>
      </w:pPr>
      <w:r w:rsidRPr="001A4103">
        <w:rPr>
          <w:rFonts w:ascii="Times New Roman" w:hAnsi="Times New Roman" w:cs="Times New Roman"/>
        </w:rPr>
        <w:t xml:space="preserve">Kemampuan </w:t>
      </w:r>
      <w:r w:rsidR="001A3B45" w:rsidRPr="001A4103">
        <w:rPr>
          <w:rFonts w:ascii="Times New Roman" w:hAnsi="Times New Roman" w:cs="Times New Roman"/>
        </w:rPr>
        <w:t>m</w:t>
      </w:r>
      <w:r w:rsidRPr="001A4103">
        <w:rPr>
          <w:rFonts w:ascii="Times New Roman" w:hAnsi="Times New Roman" w:cs="Times New Roman"/>
          <w:lang w:val="id-ID"/>
        </w:rPr>
        <w:t>engorganisasikan</w:t>
      </w:r>
    </w:p>
    <w:p w:rsidR="00CB6D0B" w:rsidRPr="00EB4B35" w:rsidRDefault="00CB6D0B" w:rsidP="00CB6D0B">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 xml:space="preserve">Soal tes kemampuan </w:t>
      </w:r>
      <w:r w:rsidR="0091691B" w:rsidRPr="00EB4B35">
        <w:rPr>
          <w:rFonts w:ascii="Times New Roman" w:hAnsi="Times New Roman" w:cs="Times New Roman"/>
          <w:lang w:val="id-ID"/>
        </w:rPr>
        <w:t>menganalisis masalah fisika</w:t>
      </w:r>
      <w:r w:rsidRPr="00EB4B35">
        <w:rPr>
          <w:rFonts w:ascii="Times New Roman" w:hAnsi="Times New Roman" w:cs="Times New Roman"/>
          <w:lang w:val="id-ID"/>
        </w:rPr>
        <w:t xml:space="preserve"> pada indikator mengorganisasi</w:t>
      </w:r>
      <w:r w:rsidR="00821051">
        <w:rPr>
          <w:rFonts w:ascii="Times New Roman" w:hAnsi="Times New Roman" w:cs="Times New Roman"/>
        </w:rPr>
        <w:t xml:space="preserve"> </w:t>
      </w:r>
      <w:r w:rsidRPr="00EB4B35">
        <w:rPr>
          <w:rFonts w:ascii="Times New Roman" w:hAnsi="Times New Roman" w:cs="Times New Roman"/>
          <w:lang w:val="id-ID"/>
        </w:rPr>
        <w:t xml:space="preserve">kan terdiri dari 4 buah soal </w:t>
      </w:r>
      <w:r w:rsidR="00C51BDA">
        <w:rPr>
          <w:rFonts w:ascii="Times New Roman" w:hAnsi="Times New Roman" w:cs="Times New Roman"/>
          <w:lang w:val="id-ID"/>
        </w:rPr>
        <w:t>uraian</w:t>
      </w:r>
      <w:r w:rsidRPr="00EB4B35">
        <w:rPr>
          <w:rFonts w:ascii="Times New Roman" w:hAnsi="Times New Roman" w:cs="Times New Roman"/>
          <w:lang w:val="id-ID"/>
        </w:rPr>
        <w:t xml:space="preserve"> dan dapat dilihat pada </w:t>
      </w:r>
      <w:r w:rsidR="001A3B45">
        <w:rPr>
          <w:rFonts w:ascii="Times New Roman" w:hAnsi="Times New Roman" w:cs="Times New Roman"/>
        </w:rPr>
        <w:t>G</w:t>
      </w:r>
      <w:r w:rsidR="00C51BDA">
        <w:rPr>
          <w:rFonts w:ascii="Times New Roman" w:hAnsi="Times New Roman" w:cs="Times New Roman"/>
          <w:lang w:val="id-ID"/>
        </w:rPr>
        <w:t xml:space="preserve">ambar </w:t>
      </w:r>
      <w:r w:rsidR="001A3B45">
        <w:rPr>
          <w:rFonts w:ascii="Times New Roman" w:hAnsi="Times New Roman" w:cs="Times New Roman"/>
        </w:rPr>
        <w:t>2</w:t>
      </w:r>
      <w:r w:rsidRPr="00EB4B35">
        <w:rPr>
          <w:rFonts w:ascii="Times New Roman" w:hAnsi="Times New Roman" w:cs="Times New Roman"/>
          <w:lang w:val="id-ID"/>
        </w:rPr>
        <w:t xml:space="preserve"> dengan persentase sebesar 73,4</w:t>
      </w:r>
      <w:r w:rsidRPr="00EB4B35">
        <w:rPr>
          <w:rFonts w:ascii="Times New Roman" w:hAnsi="Times New Roman" w:cs="Times New Roman"/>
        </w:rPr>
        <w:t>0</w:t>
      </w:r>
      <w:r w:rsidRPr="00EB4B35">
        <w:rPr>
          <w:rFonts w:ascii="Times New Roman" w:hAnsi="Times New Roman" w:cs="Times New Roman"/>
          <w:lang w:val="id-ID"/>
        </w:rPr>
        <w:t xml:space="preserve">% dan pada kategori baik. Indikator ini memiliki tingkat kesulitan soal </w:t>
      </w:r>
      <w:r w:rsidRPr="00EB4B35">
        <w:rPr>
          <w:rFonts w:ascii="Times New Roman" w:hAnsi="Times New Roman" w:cs="Times New Roman"/>
          <w:lang w:val="id-ID"/>
        </w:rPr>
        <w:lastRenderedPageBreak/>
        <w:t>sedang</w:t>
      </w:r>
      <w:r w:rsidR="001A3B45">
        <w:rPr>
          <w:rFonts w:ascii="Times New Roman" w:hAnsi="Times New Roman" w:cs="Times New Roman"/>
        </w:rPr>
        <w:t>,</w:t>
      </w:r>
      <w:r w:rsidRPr="00EB4B35">
        <w:rPr>
          <w:rFonts w:ascii="Times New Roman" w:hAnsi="Times New Roman" w:cs="Times New Roman"/>
          <w:lang w:val="id-ID"/>
        </w:rPr>
        <w:t xml:space="preserve"> karena dari hasil tes yang dilakukan didapatkan skor diantara skor pada indikator kedua dan ketiga. Hal ini menunjukkan </w:t>
      </w:r>
      <w:r w:rsidRPr="00EB4B35">
        <w:rPr>
          <w:rFonts w:ascii="Times New Roman" w:hAnsi="Times New Roman" w:cs="Times New Roman"/>
        </w:rPr>
        <w:t>peserta didik</w:t>
      </w:r>
      <w:r w:rsidRPr="00EB4B35">
        <w:rPr>
          <w:rFonts w:ascii="Times New Roman" w:hAnsi="Times New Roman" w:cs="Times New Roman"/>
          <w:lang w:val="id-ID"/>
        </w:rPr>
        <w:t xml:space="preserve"> dapat terlatih dalam menyelesaikan soal pada indikator ini. Pernyataan ini didukung oleh </w:t>
      </w:r>
      <w:r w:rsidR="00D008D2" w:rsidRPr="0072100F">
        <w:rPr>
          <w:rFonts w:ascii="Times New Roman" w:hAnsi="Times New Roman" w:cs="Times New Roman"/>
        </w:rPr>
        <w:t>R</w:t>
      </w:r>
      <w:r w:rsidRPr="0072100F">
        <w:rPr>
          <w:rFonts w:ascii="Times New Roman" w:hAnsi="Times New Roman" w:cs="Times New Roman"/>
          <w:lang w:val="id-ID"/>
        </w:rPr>
        <w:t>amos et</w:t>
      </w:r>
      <w:r w:rsidR="00A85AD3" w:rsidRPr="0072100F">
        <w:rPr>
          <w:rFonts w:ascii="Times New Roman" w:hAnsi="Times New Roman" w:cs="Times New Roman"/>
        </w:rPr>
        <w:t xml:space="preserve"> a</w:t>
      </w:r>
      <w:r w:rsidRPr="0072100F">
        <w:rPr>
          <w:rFonts w:ascii="Times New Roman" w:hAnsi="Times New Roman" w:cs="Times New Roman"/>
          <w:lang w:val="id-ID"/>
        </w:rPr>
        <w:t>l</w:t>
      </w:r>
      <w:r w:rsidR="00C250AA" w:rsidRPr="0072100F">
        <w:rPr>
          <w:rFonts w:ascii="Times New Roman" w:hAnsi="Times New Roman" w:cs="Times New Roman"/>
        </w:rPr>
        <w:t>.</w:t>
      </w:r>
      <w:r w:rsidRPr="0072100F">
        <w:rPr>
          <w:rFonts w:ascii="Times New Roman" w:hAnsi="Times New Roman" w:cs="Times New Roman"/>
          <w:lang w:val="id-ID"/>
        </w:rPr>
        <w:t xml:space="preserve"> (2013)</w:t>
      </w:r>
      <w:r w:rsidRPr="00EB4B35">
        <w:rPr>
          <w:rFonts w:ascii="Times New Roman" w:hAnsi="Times New Roman" w:cs="Times New Roman"/>
          <w:lang w:val="id-ID"/>
        </w:rPr>
        <w:t xml:space="preserve"> yang menyatakan di</w:t>
      </w:r>
      <w:r w:rsidR="001A3B45">
        <w:rPr>
          <w:rFonts w:ascii="Times New Roman" w:hAnsi="Times New Roman" w:cs="Times New Roman"/>
        </w:rPr>
        <w:t xml:space="preserve"> </w:t>
      </w:r>
      <w:r w:rsidRPr="00EB4B35">
        <w:rPr>
          <w:rFonts w:ascii="Times New Roman" w:hAnsi="Times New Roman" w:cs="Times New Roman"/>
          <w:lang w:val="id-ID"/>
        </w:rPr>
        <w:t>dalam kelas keterampilan yang mencakup seperti berfikir kompleks yang melampaui mengingat dasar fakta-fakta seperti evaluasi dan penemuan, memungkinkan peserta didik untuk menyimpan informasi dan untuk menerapkan solusi pemecahan masalahnya di dunia nyata.</w:t>
      </w:r>
    </w:p>
    <w:p w:rsidR="00CB6D0B" w:rsidRPr="00EB4B35" w:rsidRDefault="0072100F" w:rsidP="00CB6D0B">
      <w:pPr>
        <w:spacing w:after="0" w:line="240" w:lineRule="auto"/>
        <w:ind w:firstLine="567"/>
        <w:jc w:val="both"/>
        <w:rPr>
          <w:rFonts w:ascii="Times New Roman" w:hAnsi="Times New Roman" w:cs="Times New Roman"/>
          <w:lang w:val="id-ID"/>
        </w:rPr>
      </w:pPr>
      <w:r w:rsidRPr="0072100F">
        <w:rPr>
          <w:rFonts w:ascii="Times New Roman" w:hAnsi="Times New Roman" w:cs="Times New Roman"/>
        </w:rPr>
        <w:t>Berdasarkan</w:t>
      </w:r>
      <w:r w:rsidR="00CB6D0B" w:rsidRPr="00EB4B35">
        <w:rPr>
          <w:rFonts w:ascii="Times New Roman" w:hAnsi="Times New Roman" w:cs="Times New Roman"/>
          <w:lang w:val="id-ID"/>
        </w:rPr>
        <w:t xml:space="preserve"> indikator mengorganisasi</w:t>
      </w:r>
      <w:r>
        <w:rPr>
          <w:rFonts w:ascii="Times New Roman" w:hAnsi="Times New Roman" w:cs="Times New Roman"/>
        </w:rPr>
        <w:t xml:space="preserve"> </w:t>
      </w:r>
      <w:r w:rsidR="00CB6D0B" w:rsidRPr="00EB4B35">
        <w:rPr>
          <w:rFonts w:ascii="Times New Roman" w:hAnsi="Times New Roman" w:cs="Times New Roman"/>
          <w:lang w:val="id-ID"/>
        </w:rPr>
        <w:t xml:space="preserve">kan, </w:t>
      </w:r>
      <w:r w:rsidR="00CB6D0B" w:rsidRPr="00187DA9">
        <w:rPr>
          <w:rFonts w:ascii="Times New Roman" w:hAnsi="Times New Roman" w:cs="Times New Roman"/>
          <w:lang w:val="id-ID"/>
        </w:rPr>
        <w:t>peserta didk</w:t>
      </w:r>
      <w:r w:rsidR="00CB6D0B" w:rsidRPr="00EB4B35">
        <w:rPr>
          <w:rFonts w:ascii="Times New Roman" w:hAnsi="Times New Roman" w:cs="Times New Roman"/>
          <w:lang w:val="id-ID"/>
        </w:rPr>
        <w:t xml:space="preserve"> diharapkan dapat meng</w:t>
      </w:r>
      <w:r w:rsidR="00C96CB7">
        <w:rPr>
          <w:rFonts w:ascii="Times New Roman" w:hAnsi="Times New Roman" w:cs="Times New Roman"/>
        </w:rPr>
        <w:t>-</w:t>
      </w:r>
      <w:r w:rsidR="00CB6D0B" w:rsidRPr="00EB4B35">
        <w:rPr>
          <w:rFonts w:ascii="Times New Roman" w:hAnsi="Times New Roman" w:cs="Times New Roman"/>
          <w:lang w:val="id-ID"/>
        </w:rPr>
        <w:t xml:space="preserve">identifikasi/merumuskan pertanyaan atau mengidentifikasi hubungan dari suatu masalah dari permasalahan yang telah diberikan pada lembar kegiatan peserta didik pada materi </w:t>
      </w:r>
      <w:r w:rsidR="001A3B45" w:rsidRPr="00EB4B35">
        <w:rPr>
          <w:rFonts w:ascii="Times New Roman" w:hAnsi="Times New Roman" w:cs="Times New Roman"/>
          <w:lang w:val="id-ID"/>
        </w:rPr>
        <w:t>Optik Geometri</w:t>
      </w:r>
      <w:r w:rsidR="00CB6D0B" w:rsidRPr="00EB4B35">
        <w:rPr>
          <w:rFonts w:ascii="Times New Roman" w:hAnsi="Times New Roman" w:cs="Times New Roman"/>
          <w:lang w:val="id-ID"/>
        </w:rPr>
        <w:t>. Mengidentifikasi hubungan dari suatu masalah merupakan suatu kemampuan berpikir dengan mengembangkan kemampuan mengenal dan memilah-milah dan merumuskan suatu pernyataan</w:t>
      </w:r>
      <w:r w:rsidR="007A1D69">
        <w:rPr>
          <w:rFonts w:ascii="Times New Roman" w:hAnsi="Times New Roman" w:cs="Times New Roman"/>
          <w:lang w:val="id-ID"/>
        </w:rPr>
        <w:t xml:space="preserve">. Hal tersebut merupakan salah satu </w:t>
      </w:r>
      <w:r w:rsidR="001A3B45">
        <w:rPr>
          <w:rFonts w:ascii="Times New Roman" w:hAnsi="Times New Roman" w:cs="Times New Roman"/>
        </w:rPr>
        <w:t xml:space="preserve">kegiatan </w:t>
      </w:r>
      <w:r w:rsidR="007A1D69">
        <w:rPr>
          <w:rFonts w:ascii="Times New Roman" w:hAnsi="Times New Roman" w:cs="Times New Roman"/>
          <w:lang w:val="id-ID"/>
        </w:rPr>
        <w:t xml:space="preserve">menyelidiki masalah, dimana menyelidiki masalah merupakan karakterikstik dalam model PBL. </w:t>
      </w:r>
    </w:p>
    <w:p w:rsidR="00BE1ADB" w:rsidRDefault="00BE1ADB" w:rsidP="00CB6D0B">
      <w:pPr>
        <w:spacing w:after="0" w:line="240" w:lineRule="auto"/>
        <w:jc w:val="both"/>
        <w:rPr>
          <w:rFonts w:ascii="Times New Roman" w:hAnsi="Times New Roman" w:cs="Times New Roman"/>
          <w:b/>
        </w:rPr>
      </w:pPr>
    </w:p>
    <w:p w:rsidR="00CB6D0B" w:rsidRPr="001A4103" w:rsidRDefault="00CB6D0B" w:rsidP="00CB6D0B">
      <w:pPr>
        <w:spacing w:after="0" w:line="240" w:lineRule="auto"/>
        <w:jc w:val="both"/>
        <w:rPr>
          <w:rFonts w:ascii="Times New Roman" w:hAnsi="Times New Roman" w:cs="Times New Roman"/>
          <w:lang w:val="id-ID"/>
        </w:rPr>
      </w:pPr>
      <w:r w:rsidRPr="001A4103">
        <w:rPr>
          <w:rFonts w:ascii="Times New Roman" w:hAnsi="Times New Roman" w:cs="Times New Roman"/>
        </w:rPr>
        <w:t xml:space="preserve">Kemampuan </w:t>
      </w:r>
      <w:r w:rsidR="00A05BDE" w:rsidRPr="001A4103">
        <w:rPr>
          <w:rFonts w:ascii="Times New Roman" w:hAnsi="Times New Roman" w:cs="Times New Roman"/>
        </w:rPr>
        <w:t>m</w:t>
      </w:r>
      <w:r w:rsidRPr="001A4103">
        <w:rPr>
          <w:rFonts w:ascii="Times New Roman" w:hAnsi="Times New Roman" w:cs="Times New Roman"/>
          <w:lang w:val="id-ID"/>
        </w:rPr>
        <w:t xml:space="preserve">embedakan </w:t>
      </w:r>
    </w:p>
    <w:p w:rsidR="00C313A3" w:rsidRDefault="00CB6D0B" w:rsidP="00CB6D0B">
      <w:pPr>
        <w:spacing w:after="0" w:line="240" w:lineRule="auto"/>
        <w:ind w:firstLine="567"/>
        <w:jc w:val="both"/>
        <w:rPr>
          <w:rFonts w:ascii="Times New Roman" w:hAnsi="Times New Roman" w:cs="Times New Roman"/>
        </w:rPr>
      </w:pPr>
      <w:r w:rsidRPr="00EB4B35">
        <w:rPr>
          <w:rFonts w:ascii="Times New Roman" w:hAnsi="Times New Roman" w:cs="Times New Roman"/>
          <w:lang w:val="id-ID"/>
        </w:rPr>
        <w:t xml:space="preserve">Hasil tes kemampuan menganalisis diakhir materi pembelajaran </w:t>
      </w:r>
      <w:r w:rsidR="00C313A3" w:rsidRPr="00EB4B35">
        <w:rPr>
          <w:rFonts w:ascii="Times New Roman" w:hAnsi="Times New Roman" w:cs="Times New Roman"/>
          <w:lang w:val="id-ID"/>
        </w:rPr>
        <w:t xml:space="preserve">Optik  Geometri </w:t>
      </w:r>
      <w:r w:rsidRPr="00EB4B35">
        <w:rPr>
          <w:rFonts w:ascii="Times New Roman" w:hAnsi="Times New Roman" w:cs="Times New Roman"/>
          <w:lang w:val="id-ID"/>
        </w:rPr>
        <w:t xml:space="preserve">pada </w:t>
      </w:r>
      <w:r w:rsidR="00FD6606">
        <w:rPr>
          <w:rFonts w:ascii="Times New Roman" w:hAnsi="Times New Roman" w:cs="Times New Roman"/>
          <w:lang w:val="id-ID"/>
        </w:rPr>
        <w:t>indikator membedakan,</w:t>
      </w:r>
      <w:r w:rsidRPr="00EB4B35">
        <w:rPr>
          <w:rFonts w:ascii="Times New Roman" w:hAnsi="Times New Roman" w:cs="Times New Roman"/>
          <w:lang w:val="id-ID"/>
        </w:rPr>
        <w:t xml:space="preserve"> membedakan yang dimaksud yaitu dapat membedakan faktor dan penyebab dan akibat dalam menentukan tahap-tahap suatu permasalahan yang ru</w:t>
      </w:r>
      <w:r w:rsidRPr="00EB4B35">
        <w:rPr>
          <w:rFonts w:ascii="Times New Roman" w:hAnsi="Times New Roman" w:cs="Times New Roman"/>
        </w:rPr>
        <w:t>m</w:t>
      </w:r>
      <w:r w:rsidRPr="00EB4B35">
        <w:rPr>
          <w:rFonts w:ascii="Times New Roman" w:hAnsi="Times New Roman" w:cs="Times New Roman"/>
          <w:lang w:val="id-ID"/>
        </w:rPr>
        <w:t xml:space="preserve">it dapat dilihat pada </w:t>
      </w:r>
      <w:r w:rsidR="00C313A3">
        <w:rPr>
          <w:rFonts w:ascii="Times New Roman" w:hAnsi="Times New Roman" w:cs="Times New Roman"/>
        </w:rPr>
        <w:t>G</w:t>
      </w:r>
      <w:r w:rsidR="00C44B2B">
        <w:rPr>
          <w:rFonts w:ascii="Times New Roman" w:hAnsi="Times New Roman" w:cs="Times New Roman"/>
          <w:lang w:val="id-ID"/>
        </w:rPr>
        <w:t xml:space="preserve">ambar </w:t>
      </w:r>
      <w:r w:rsidR="00C313A3">
        <w:rPr>
          <w:rFonts w:ascii="Times New Roman" w:hAnsi="Times New Roman" w:cs="Times New Roman"/>
        </w:rPr>
        <w:t>2</w:t>
      </w:r>
      <w:r w:rsidR="00FD6606">
        <w:rPr>
          <w:rStyle w:val="CommentReference"/>
          <w:lang w:val="id-ID"/>
        </w:rPr>
        <w:t xml:space="preserve">, </w:t>
      </w:r>
      <w:r w:rsidR="00C96CB7">
        <w:rPr>
          <w:rStyle w:val="CommentReference"/>
          <w:rFonts w:ascii="Times New Roman" w:hAnsi="Times New Roman" w:cs="Times New Roman"/>
          <w:sz w:val="22"/>
          <w:szCs w:val="22"/>
        </w:rPr>
        <w:t>B</w:t>
      </w:r>
      <w:r w:rsidR="00FD6606" w:rsidRPr="00FD6606">
        <w:rPr>
          <w:rStyle w:val="CommentReference"/>
          <w:rFonts w:ascii="Times New Roman" w:hAnsi="Times New Roman" w:cs="Times New Roman"/>
          <w:sz w:val="22"/>
          <w:szCs w:val="22"/>
          <w:lang w:val="id-ID"/>
        </w:rPr>
        <w:t xml:space="preserve">erdasarkan </w:t>
      </w:r>
      <w:r w:rsidR="00C313A3">
        <w:rPr>
          <w:rStyle w:val="CommentReference"/>
          <w:rFonts w:ascii="Times New Roman" w:hAnsi="Times New Roman" w:cs="Times New Roman"/>
          <w:sz w:val="22"/>
          <w:szCs w:val="22"/>
        </w:rPr>
        <w:t>G</w:t>
      </w:r>
      <w:r w:rsidR="00FD6606" w:rsidRPr="00FD6606">
        <w:rPr>
          <w:rStyle w:val="CommentReference"/>
          <w:rFonts w:ascii="Times New Roman" w:hAnsi="Times New Roman" w:cs="Times New Roman"/>
          <w:sz w:val="22"/>
          <w:szCs w:val="22"/>
          <w:lang w:val="id-ID"/>
        </w:rPr>
        <w:t xml:space="preserve">ambar </w:t>
      </w:r>
      <w:r w:rsidR="00C313A3">
        <w:rPr>
          <w:rStyle w:val="CommentReference"/>
          <w:rFonts w:ascii="Times New Roman" w:hAnsi="Times New Roman" w:cs="Times New Roman"/>
          <w:sz w:val="22"/>
          <w:szCs w:val="22"/>
        </w:rPr>
        <w:t>2</w:t>
      </w:r>
      <w:r w:rsidR="00C96CB7">
        <w:rPr>
          <w:rStyle w:val="CommentReference"/>
          <w:rFonts w:ascii="Times New Roman" w:hAnsi="Times New Roman" w:cs="Times New Roman"/>
          <w:sz w:val="22"/>
          <w:szCs w:val="22"/>
        </w:rPr>
        <w:t>,</w:t>
      </w:r>
      <w:r w:rsidR="00FD6606" w:rsidRPr="00FD6606">
        <w:rPr>
          <w:rStyle w:val="CommentReference"/>
          <w:rFonts w:ascii="Times New Roman" w:hAnsi="Times New Roman" w:cs="Times New Roman"/>
          <w:sz w:val="22"/>
          <w:szCs w:val="22"/>
          <w:lang w:val="id-ID"/>
        </w:rPr>
        <w:t xml:space="preserve"> bahwa terdapat perbedaan kemampuan menganalisis </w:t>
      </w:r>
      <w:r w:rsidR="00C96CB7">
        <w:rPr>
          <w:rStyle w:val="CommentReference"/>
          <w:rFonts w:ascii="Times New Roman" w:hAnsi="Times New Roman" w:cs="Times New Roman"/>
          <w:sz w:val="22"/>
          <w:szCs w:val="22"/>
        </w:rPr>
        <w:t>pada</w:t>
      </w:r>
      <w:r w:rsidR="00FD6606">
        <w:rPr>
          <w:rStyle w:val="CommentReference"/>
          <w:rFonts w:ascii="Times New Roman" w:hAnsi="Times New Roman" w:cs="Times New Roman"/>
          <w:sz w:val="22"/>
          <w:szCs w:val="22"/>
          <w:lang w:val="id-ID"/>
        </w:rPr>
        <w:t xml:space="preserve"> indikator membedakan antara kelas eksperimen dan kelas kontrol.</w:t>
      </w:r>
      <w:r w:rsidR="003E5B94">
        <w:rPr>
          <w:rStyle w:val="CommentReference"/>
          <w:rFonts w:ascii="Times New Roman" w:hAnsi="Times New Roman" w:cs="Times New Roman"/>
          <w:sz w:val="22"/>
          <w:szCs w:val="22"/>
          <w:lang w:val="id-ID"/>
        </w:rPr>
        <w:t xml:space="preserve"> Pada kelas eksperimen kemampuan peserta didik pada indikator membedakan sebesar 69,5%, seda</w:t>
      </w:r>
      <w:r w:rsidR="00F30E8F">
        <w:rPr>
          <w:rStyle w:val="CommentReference"/>
          <w:rFonts w:ascii="Times New Roman" w:hAnsi="Times New Roman" w:cs="Times New Roman"/>
          <w:sz w:val="22"/>
          <w:szCs w:val="22"/>
          <w:lang w:val="id-ID"/>
        </w:rPr>
        <w:t>ngkan pada kelas kontrol 57,6%</w:t>
      </w:r>
      <w:r w:rsidR="00C313A3">
        <w:rPr>
          <w:rStyle w:val="CommentReference"/>
          <w:rFonts w:ascii="Times New Roman" w:hAnsi="Times New Roman" w:cs="Times New Roman"/>
          <w:sz w:val="22"/>
          <w:szCs w:val="22"/>
        </w:rPr>
        <w:t>.</w:t>
      </w:r>
      <w:r w:rsidR="00F30E8F">
        <w:rPr>
          <w:rStyle w:val="CommentReference"/>
          <w:rFonts w:ascii="Times New Roman" w:hAnsi="Times New Roman" w:cs="Times New Roman"/>
          <w:sz w:val="22"/>
          <w:szCs w:val="22"/>
          <w:lang w:val="id-ID"/>
        </w:rPr>
        <w:t xml:space="preserve"> </w:t>
      </w:r>
      <w:r w:rsidR="00C313A3">
        <w:rPr>
          <w:rStyle w:val="CommentReference"/>
          <w:rFonts w:ascii="Times New Roman" w:hAnsi="Times New Roman" w:cs="Times New Roman"/>
          <w:sz w:val="22"/>
          <w:szCs w:val="22"/>
        </w:rPr>
        <w:t>A</w:t>
      </w:r>
      <w:r w:rsidR="00F30E8F">
        <w:rPr>
          <w:rStyle w:val="CommentReference"/>
          <w:rFonts w:ascii="Times New Roman" w:hAnsi="Times New Roman" w:cs="Times New Roman"/>
          <w:sz w:val="22"/>
          <w:szCs w:val="22"/>
          <w:lang w:val="id-ID"/>
        </w:rPr>
        <w:t xml:space="preserve">rtinya kelas eksperimen lebih tinggi dari pada kelas kontrol. </w:t>
      </w:r>
      <w:r w:rsidR="00C313A3">
        <w:rPr>
          <w:rStyle w:val="CommentReference"/>
          <w:rFonts w:ascii="Times New Roman" w:hAnsi="Times New Roman" w:cs="Times New Roman"/>
          <w:sz w:val="22"/>
          <w:szCs w:val="22"/>
        </w:rPr>
        <w:t>S</w:t>
      </w:r>
      <w:r w:rsidR="003E5B94">
        <w:rPr>
          <w:rStyle w:val="CommentReference"/>
          <w:rFonts w:ascii="Times New Roman" w:hAnsi="Times New Roman" w:cs="Times New Roman"/>
          <w:sz w:val="22"/>
          <w:szCs w:val="22"/>
          <w:lang w:val="id-ID"/>
        </w:rPr>
        <w:t>oal</w:t>
      </w:r>
      <w:r w:rsidRPr="00EB4B35">
        <w:rPr>
          <w:rFonts w:ascii="Times New Roman" w:hAnsi="Times New Roman" w:cs="Times New Roman"/>
          <w:lang w:val="id-ID"/>
        </w:rPr>
        <w:t xml:space="preserve"> tes kemampuan </w:t>
      </w:r>
      <w:r w:rsidR="0091691B" w:rsidRPr="00EB4B35">
        <w:rPr>
          <w:rFonts w:ascii="Times New Roman" w:hAnsi="Times New Roman" w:cs="Times New Roman"/>
          <w:lang w:val="id-ID"/>
        </w:rPr>
        <w:t>menganalisis masalah fisika</w:t>
      </w:r>
      <w:r w:rsidRPr="00EB4B35">
        <w:rPr>
          <w:rFonts w:ascii="Times New Roman" w:hAnsi="Times New Roman" w:cs="Times New Roman"/>
          <w:lang w:val="id-ID"/>
        </w:rPr>
        <w:t xml:space="preserve"> pada indikator membedakan faktor penyebab dari permasalahan atau fenomena yang disajikan beru</w:t>
      </w:r>
      <w:r w:rsidRPr="00EB4B35">
        <w:rPr>
          <w:rFonts w:ascii="Times New Roman" w:hAnsi="Times New Roman" w:cs="Times New Roman"/>
        </w:rPr>
        <w:t>p</w:t>
      </w:r>
      <w:r w:rsidRPr="00EB4B35">
        <w:rPr>
          <w:rFonts w:ascii="Times New Roman" w:hAnsi="Times New Roman" w:cs="Times New Roman"/>
          <w:lang w:val="id-ID"/>
        </w:rPr>
        <w:t xml:space="preserve">a soal </w:t>
      </w:r>
      <w:r w:rsidR="00C44B2B">
        <w:rPr>
          <w:rFonts w:ascii="Times New Roman" w:hAnsi="Times New Roman" w:cs="Times New Roman"/>
          <w:lang w:val="id-ID"/>
        </w:rPr>
        <w:t>uraian</w:t>
      </w:r>
      <w:r w:rsidRPr="00EB4B35">
        <w:rPr>
          <w:rFonts w:ascii="Times New Roman" w:hAnsi="Times New Roman" w:cs="Times New Roman"/>
          <w:lang w:val="id-ID"/>
        </w:rPr>
        <w:t xml:space="preserve"> </w:t>
      </w:r>
      <w:r w:rsidR="00C313A3">
        <w:rPr>
          <w:rFonts w:ascii="Times New Roman" w:hAnsi="Times New Roman" w:cs="Times New Roman"/>
        </w:rPr>
        <w:t>sebanyak</w:t>
      </w:r>
      <w:r w:rsidRPr="00EB4B35">
        <w:rPr>
          <w:rFonts w:ascii="Times New Roman" w:hAnsi="Times New Roman" w:cs="Times New Roman"/>
          <w:lang w:val="id-ID"/>
        </w:rPr>
        <w:t xml:space="preserve"> 4 butir soa</w:t>
      </w:r>
      <w:r w:rsidR="0068203D">
        <w:rPr>
          <w:rFonts w:ascii="Times New Roman" w:hAnsi="Times New Roman" w:cs="Times New Roman"/>
          <w:lang w:val="id-ID"/>
        </w:rPr>
        <w:t>l</w:t>
      </w:r>
      <w:r w:rsidR="00C313A3">
        <w:rPr>
          <w:rFonts w:ascii="Times New Roman" w:hAnsi="Times New Roman" w:cs="Times New Roman"/>
        </w:rPr>
        <w:t>.</w:t>
      </w:r>
      <w:r w:rsidR="0068203D">
        <w:rPr>
          <w:rFonts w:ascii="Times New Roman" w:hAnsi="Times New Roman" w:cs="Times New Roman"/>
          <w:lang w:val="id-ID"/>
        </w:rPr>
        <w:t xml:space="preserve"> </w:t>
      </w:r>
      <w:r w:rsidR="00C313A3">
        <w:rPr>
          <w:rFonts w:ascii="Times New Roman" w:hAnsi="Times New Roman" w:cs="Times New Roman"/>
        </w:rPr>
        <w:t>S</w:t>
      </w:r>
      <w:r w:rsidR="0068203D">
        <w:rPr>
          <w:rFonts w:ascii="Times New Roman" w:hAnsi="Times New Roman" w:cs="Times New Roman"/>
          <w:lang w:val="id-ID"/>
        </w:rPr>
        <w:t>oal yang diujikan sesuai dengan sub indikator</w:t>
      </w:r>
      <w:r w:rsidR="00451C81">
        <w:rPr>
          <w:rFonts w:ascii="Times New Roman" w:hAnsi="Times New Roman" w:cs="Times New Roman"/>
          <w:lang w:val="id-ID"/>
        </w:rPr>
        <w:t xml:space="preserve"> membedakan yaitu peserta didik dapat menantukan atau merincikan tahap-tahap pokok permasalahan</w:t>
      </w:r>
      <w:r w:rsidR="001B0138">
        <w:rPr>
          <w:rFonts w:ascii="Times New Roman" w:hAnsi="Times New Roman" w:cs="Times New Roman"/>
          <w:lang w:val="id-ID"/>
        </w:rPr>
        <w:t>,</w:t>
      </w:r>
      <w:r w:rsidR="00451C81">
        <w:rPr>
          <w:rFonts w:ascii="Times New Roman" w:hAnsi="Times New Roman" w:cs="Times New Roman"/>
          <w:lang w:val="id-ID"/>
        </w:rPr>
        <w:t xml:space="preserve"> </w:t>
      </w:r>
      <w:r w:rsidRPr="00EB4B35">
        <w:rPr>
          <w:rFonts w:ascii="Times New Roman" w:hAnsi="Times New Roman" w:cs="Times New Roman"/>
          <w:lang w:val="id-ID"/>
        </w:rPr>
        <w:t xml:space="preserve">Persentase skor terendah </w:t>
      </w:r>
      <w:r w:rsidRPr="00EB4B35">
        <w:rPr>
          <w:rFonts w:ascii="Times New Roman" w:hAnsi="Times New Roman" w:cs="Times New Roman"/>
        </w:rPr>
        <w:t xml:space="preserve">peserta didik </w:t>
      </w:r>
      <w:r w:rsidRPr="00EB4B35">
        <w:rPr>
          <w:rFonts w:ascii="Times New Roman" w:hAnsi="Times New Roman" w:cs="Times New Roman"/>
          <w:lang w:val="id-ID"/>
        </w:rPr>
        <w:t>berada pada indikator ini</w:t>
      </w:r>
      <w:r w:rsidR="00C313A3">
        <w:rPr>
          <w:rFonts w:ascii="Times New Roman" w:hAnsi="Times New Roman" w:cs="Times New Roman"/>
        </w:rPr>
        <w:t>.</w:t>
      </w:r>
      <w:r w:rsidRPr="00EB4B35">
        <w:rPr>
          <w:rFonts w:ascii="Times New Roman" w:hAnsi="Times New Roman" w:cs="Times New Roman"/>
          <w:lang w:val="id-ID"/>
        </w:rPr>
        <w:t xml:space="preserve"> </w:t>
      </w:r>
      <w:r w:rsidR="00C313A3">
        <w:rPr>
          <w:rFonts w:ascii="Times New Roman" w:hAnsi="Times New Roman" w:cs="Times New Roman"/>
        </w:rPr>
        <w:t>T</w:t>
      </w:r>
      <w:r w:rsidRPr="00EB4B35">
        <w:rPr>
          <w:rFonts w:ascii="Times New Roman" w:hAnsi="Times New Roman" w:cs="Times New Roman"/>
          <w:lang w:val="id-ID"/>
        </w:rPr>
        <w:t xml:space="preserve">es kemampuan </w:t>
      </w:r>
      <w:r w:rsidR="0091691B" w:rsidRPr="00EB4B35">
        <w:rPr>
          <w:rFonts w:ascii="Times New Roman" w:hAnsi="Times New Roman" w:cs="Times New Roman"/>
          <w:lang w:val="id-ID"/>
        </w:rPr>
        <w:lastRenderedPageBreak/>
        <w:t>menganalisis masalah fisika</w:t>
      </w:r>
      <w:r w:rsidR="00C313A3">
        <w:rPr>
          <w:rFonts w:ascii="Times New Roman" w:hAnsi="Times New Roman" w:cs="Times New Roman"/>
        </w:rPr>
        <w:t>,</w:t>
      </w:r>
      <w:r w:rsidRPr="00EB4B35">
        <w:rPr>
          <w:rFonts w:ascii="Times New Roman" w:hAnsi="Times New Roman" w:cs="Times New Roman"/>
        </w:rPr>
        <w:t xml:space="preserve"> peserta didik </w:t>
      </w:r>
      <w:r w:rsidRPr="00EB4B35">
        <w:rPr>
          <w:rFonts w:ascii="Times New Roman" w:hAnsi="Times New Roman" w:cs="Times New Roman"/>
          <w:lang w:val="id-ID"/>
        </w:rPr>
        <w:t>hanya mendapatkan skor sebesar 69,5</w:t>
      </w:r>
      <w:r w:rsidRPr="00EB4B35">
        <w:rPr>
          <w:rFonts w:ascii="Times New Roman" w:hAnsi="Times New Roman" w:cs="Times New Roman"/>
        </w:rPr>
        <w:t>0</w:t>
      </w:r>
      <w:r w:rsidRPr="00EB4B35">
        <w:rPr>
          <w:rFonts w:ascii="Times New Roman" w:hAnsi="Times New Roman" w:cs="Times New Roman"/>
          <w:lang w:val="id-ID"/>
        </w:rPr>
        <w:t>%.</w:t>
      </w:r>
      <w:r w:rsidR="0000794D">
        <w:rPr>
          <w:rFonts w:ascii="Times New Roman" w:hAnsi="Times New Roman" w:cs="Times New Roman"/>
          <w:lang w:val="id-ID"/>
        </w:rPr>
        <w:t xml:space="preserve"> Persentase skor terendah peserta didik terdapat pada indikator ini.</w:t>
      </w:r>
      <w:r w:rsidR="00C313A3">
        <w:rPr>
          <w:rFonts w:ascii="Times New Roman" w:hAnsi="Times New Roman" w:cs="Times New Roman"/>
        </w:rPr>
        <w:t xml:space="preserve"> </w:t>
      </w:r>
      <w:r w:rsidRPr="00EB4B35">
        <w:rPr>
          <w:rFonts w:ascii="Times New Roman" w:hAnsi="Times New Roman" w:cs="Times New Roman"/>
          <w:lang w:val="id-ID"/>
        </w:rPr>
        <w:t xml:space="preserve">Hal ini terjadi akibat tingkat kesukaran soal pada indikator ini cukup tinggi sehingga dibutuhkan kemampuan menganalisis yang baik untuk menyelesaikannya. </w:t>
      </w:r>
    </w:p>
    <w:p w:rsidR="00A13107" w:rsidRDefault="00CB6D0B" w:rsidP="00CB6D0B">
      <w:pPr>
        <w:spacing w:after="0" w:line="240" w:lineRule="auto"/>
        <w:ind w:firstLine="567"/>
        <w:jc w:val="both"/>
        <w:rPr>
          <w:rStyle w:val="CommentReference"/>
          <w:lang w:val="id-ID"/>
        </w:rPr>
      </w:pPr>
      <w:r w:rsidRPr="00EB4B35">
        <w:rPr>
          <w:rFonts w:ascii="Times New Roman" w:hAnsi="Times New Roman" w:cs="Times New Roman"/>
          <w:lang w:val="id-ID"/>
        </w:rPr>
        <w:t>Kemampuan membedakan atau menentu</w:t>
      </w:r>
      <w:r w:rsidR="00821051">
        <w:rPr>
          <w:rFonts w:ascii="Times New Roman" w:hAnsi="Times New Roman" w:cs="Times New Roman"/>
        </w:rPr>
        <w:t xml:space="preserve"> </w:t>
      </w:r>
      <w:r w:rsidRPr="00EB4B35">
        <w:rPr>
          <w:rFonts w:ascii="Times New Roman" w:hAnsi="Times New Roman" w:cs="Times New Roman"/>
          <w:lang w:val="id-ID"/>
        </w:rPr>
        <w:t xml:space="preserve">kan pokok dari suatu permasalahan yang rumit tidak mudah bagi </w:t>
      </w:r>
      <w:r w:rsidRPr="00187DA9">
        <w:rPr>
          <w:rFonts w:ascii="Times New Roman" w:hAnsi="Times New Roman" w:cs="Times New Roman"/>
          <w:lang w:val="id-ID"/>
        </w:rPr>
        <w:t>peserta didik</w:t>
      </w:r>
      <w:r w:rsidRPr="00EB4B35">
        <w:rPr>
          <w:rFonts w:ascii="Times New Roman" w:hAnsi="Times New Roman" w:cs="Times New Roman"/>
          <w:lang w:val="id-ID"/>
        </w:rPr>
        <w:t xml:space="preserve">, karena banyak </w:t>
      </w:r>
      <w:r w:rsidRPr="00187DA9">
        <w:rPr>
          <w:rFonts w:ascii="Times New Roman" w:hAnsi="Times New Roman" w:cs="Times New Roman"/>
          <w:lang w:val="id-ID"/>
        </w:rPr>
        <w:t xml:space="preserve">peserta didik </w:t>
      </w:r>
      <w:r w:rsidRPr="00EB4B35">
        <w:rPr>
          <w:rFonts w:ascii="Times New Roman" w:hAnsi="Times New Roman" w:cs="Times New Roman"/>
          <w:lang w:val="id-ID"/>
        </w:rPr>
        <w:t>yang tidak benar dalam menjawab soal pada indikator ini</w:t>
      </w:r>
      <w:r w:rsidR="00A05BDE">
        <w:rPr>
          <w:rFonts w:ascii="Times New Roman" w:hAnsi="Times New Roman" w:cs="Times New Roman"/>
        </w:rPr>
        <w:t>,</w:t>
      </w:r>
      <w:r w:rsidRPr="00EB4B35">
        <w:rPr>
          <w:rFonts w:ascii="Times New Roman" w:hAnsi="Times New Roman" w:cs="Times New Roman"/>
          <w:lang w:val="id-ID"/>
        </w:rPr>
        <w:t xml:space="preserve"> disebabkan tingkat kesu</w:t>
      </w:r>
      <w:r w:rsidR="00A05BDE">
        <w:rPr>
          <w:rFonts w:ascii="Times New Roman" w:hAnsi="Times New Roman" w:cs="Times New Roman"/>
        </w:rPr>
        <w:t>karan</w:t>
      </w:r>
      <w:r w:rsidRPr="00EB4B35">
        <w:rPr>
          <w:rFonts w:ascii="Times New Roman" w:hAnsi="Times New Roman" w:cs="Times New Roman"/>
          <w:lang w:val="id-ID"/>
        </w:rPr>
        <w:t xml:space="preserve"> soal yang cukup tinggi. Hal ini selaras dengan penelitian yang dilakukan oleh </w:t>
      </w:r>
      <w:r w:rsidRPr="00D008D2">
        <w:rPr>
          <w:rFonts w:ascii="Times New Roman" w:hAnsi="Times New Roman" w:cs="Times New Roman"/>
          <w:lang w:val="id-ID"/>
        </w:rPr>
        <w:t>Nurina Ayuningtyas (2013)</w:t>
      </w:r>
      <w:r w:rsidRPr="00EB4B35">
        <w:rPr>
          <w:rFonts w:ascii="Times New Roman" w:hAnsi="Times New Roman" w:cs="Times New Roman"/>
          <w:lang w:val="id-ID"/>
        </w:rPr>
        <w:t xml:space="preserve"> yang menyatakan bahwa </w:t>
      </w:r>
      <w:r w:rsidRPr="00187DA9">
        <w:rPr>
          <w:rFonts w:ascii="Times New Roman" w:hAnsi="Times New Roman" w:cs="Times New Roman"/>
          <w:lang w:val="id-ID"/>
        </w:rPr>
        <w:t>peserta didik</w:t>
      </w:r>
      <w:r w:rsidRPr="00EB4B35">
        <w:rPr>
          <w:rFonts w:ascii="Times New Roman" w:hAnsi="Times New Roman" w:cs="Times New Roman"/>
          <w:lang w:val="id-ID"/>
        </w:rPr>
        <w:t xml:space="preserve"> yang berkemampuan menganalisis tinggi cukup dapat memenuhi indikator membedakan faktor penyebab dan akibat karena soal yang dijawab </w:t>
      </w:r>
      <w:r w:rsidRPr="00187DA9">
        <w:rPr>
          <w:rFonts w:ascii="Times New Roman" w:hAnsi="Times New Roman" w:cs="Times New Roman"/>
          <w:lang w:val="id-ID"/>
        </w:rPr>
        <w:t>peserta didik</w:t>
      </w:r>
      <w:r w:rsidRPr="00EB4B35">
        <w:rPr>
          <w:rFonts w:ascii="Times New Roman" w:hAnsi="Times New Roman" w:cs="Times New Roman"/>
          <w:lang w:val="id-ID"/>
        </w:rPr>
        <w:t xml:space="preserve"> masih belum menunjukkan bahwa </w:t>
      </w:r>
      <w:r w:rsidRPr="00187DA9">
        <w:rPr>
          <w:rFonts w:ascii="Times New Roman" w:hAnsi="Times New Roman" w:cs="Times New Roman"/>
          <w:lang w:val="id-ID"/>
        </w:rPr>
        <w:t>peserta didik</w:t>
      </w:r>
      <w:r w:rsidRPr="00EB4B35">
        <w:rPr>
          <w:rFonts w:ascii="Times New Roman" w:hAnsi="Times New Roman" w:cs="Times New Roman"/>
          <w:lang w:val="id-ID"/>
        </w:rPr>
        <w:t xml:space="preserve"> dapat membedakan penyebab dari permas</w:t>
      </w:r>
      <w:r w:rsidR="00777379">
        <w:rPr>
          <w:rFonts w:ascii="Times New Roman" w:hAnsi="Times New Roman" w:cs="Times New Roman"/>
          <w:lang w:val="id-ID"/>
        </w:rPr>
        <w:t>a</w:t>
      </w:r>
      <w:r w:rsidRPr="00EB4B35">
        <w:rPr>
          <w:rFonts w:ascii="Times New Roman" w:hAnsi="Times New Roman" w:cs="Times New Roman"/>
          <w:lang w:val="id-ID"/>
        </w:rPr>
        <w:t>lahan yang rumit.</w:t>
      </w:r>
      <w:r w:rsidR="00A13107">
        <w:rPr>
          <w:rFonts w:ascii="Times New Roman" w:hAnsi="Times New Roman" w:cs="Times New Roman"/>
          <w:lang w:val="id-ID"/>
        </w:rPr>
        <w:t xml:space="preserve"> </w:t>
      </w:r>
      <w:r w:rsidR="00A05BDE">
        <w:rPr>
          <w:rFonts w:ascii="Times New Roman" w:hAnsi="Times New Roman" w:cs="Times New Roman"/>
        </w:rPr>
        <w:t>P</w:t>
      </w:r>
      <w:r w:rsidR="00A13107">
        <w:rPr>
          <w:rFonts w:ascii="Times New Roman" w:hAnsi="Times New Roman" w:cs="Times New Roman"/>
          <w:lang w:val="id-ID"/>
        </w:rPr>
        <w:t xml:space="preserve">eserta didik tidak terbiasa dilibatkan dengan permasalahan, sedangkan </w:t>
      </w:r>
      <w:r w:rsidR="00A05BDE">
        <w:rPr>
          <w:rFonts w:ascii="Times New Roman" w:hAnsi="Times New Roman" w:cs="Times New Roman"/>
        </w:rPr>
        <w:t xml:space="preserve">dalam </w:t>
      </w:r>
      <w:r w:rsidR="00A13107">
        <w:rPr>
          <w:rFonts w:ascii="Times New Roman" w:hAnsi="Times New Roman" w:cs="Times New Roman"/>
          <w:lang w:val="id-ID"/>
        </w:rPr>
        <w:t>PBL</w:t>
      </w:r>
      <w:r w:rsidR="00A05BDE">
        <w:rPr>
          <w:rFonts w:ascii="Times New Roman" w:hAnsi="Times New Roman" w:cs="Times New Roman"/>
        </w:rPr>
        <w:t>,</w:t>
      </w:r>
      <w:r w:rsidR="00A13107">
        <w:rPr>
          <w:rFonts w:ascii="Times New Roman" w:hAnsi="Times New Roman" w:cs="Times New Roman"/>
          <w:lang w:val="id-ID"/>
        </w:rPr>
        <w:t xml:space="preserve"> peserta didik dituntut agar mahir dalam menyelesaikan permasalahan yang diberikan. </w:t>
      </w:r>
    </w:p>
    <w:p w:rsidR="00CB6D0B" w:rsidRPr="00EB4B35" w:rsidRDefault="00A13107" w:rsidP="00CB6D0B">
      <w:pPr>
        <w:spacing w:after="0" w:line="240" w:lineRule="auto"/>
        <w:ind w:firstLine="567"/>
        <w:jc w:val="both"/>
        <w:rPr>
          <w:rFonts w:ascii="Times New Roman" w:hAnsi="Times New Roman" w:cs="Times New Roman"/>
          <w:lang w:val="id-ID"/>
        </w:rPr>
      </w:pPr>
      <w:r w:rsidRPr="00EB4B35">
        <w:rPr>
          <w:rFonts w:ascii="Times New Roman" w:hAnsi="Times New Roman" w:cs="Times New Roman"/>
          <w:lang w:val="id-ID"/>
        </w:rPr>
        <w:t xml:space="preserve"> </w:t>
      </w:r>
    </w:p>
    <w:p w:rsidR="00CB6D0B" w:rsidRPr="001A4103" w:rsidRDefault="00CB6D0B" w:rsidP="00CB6D0B">
      <w:pPr>
        <w:spacing w:after="0" w:line="240" w:lineRule="auto"/>
        <w:jc w:val="both"/>
        <w:rPr>
          <w:rFonts w:ascii="Times New Roman" w:hAnsi="Times New Roman" w:cs="Times New Roman"/>
          <w:lang w:val="id-ID"/>
        </w:rPr>
      </w:pPr>
      <w:r w:rsidRPr="001A4103">
        <w:rPr>
          <w:rFonts w:ascii="Times New Roman" w:hAnsi="Times New Roman" w:cs="Times New Roman"/>
        </w:rPr>
        <w:t xml:space="preserve">Kemampuan </w:t>
      </w:r>
      <w:r w:rsidR="00A05BDE" w:rsidRPr="001A4103">
        <w:rPr>
          <w:rFonts w:ascii="Times New Roman" w:hAnsi="Times New Roman" w:cs="Times New Roman"/>
        </w:rPr>
        <w:t>m</w:t>
      </w:r>
      <w:r w:rsidRPr="001A4103">
        <w:rPr>
          <w:rFonts w:ascii="Times New Roman" w:hAnsi="Times New Roman" w:cs="Times New Roman"/>
          <w:lang w:val="id-ID"/>
        </w:rPr>
        <w:t>engat</w:t>
      </w:r>
      <w:r w:rsidR="002F12C4" w:rsidRPr="001A4103">
        <w:rPr>
          <w:rFonts w:ascii="Times New Roman" w:hAnsi="Times New Roman" w:cs="Times New Roman"/>
          <w:lang w:val="id-ID"/>
        </w:rPr>
        <w:t>r</w:t>
      </w:r>
      <w:r w:rsidRPr="001A4103">
        <w:rPr>
          <w:rFonts w:ascii="Times New Roman" w:hAnsi="Times New Roman" w:cs="Times New Roman"/>
          <w:lang w:val="id-ID"/>
        </w:rPr>
        <w:t xml:space="preserve">ibutkan  </w:t>
      </w:r>
    </w:p>
    <w:p w:rsidR="00446BB5" w:rsidRDefault="00CB6D0B" w:rsidP="00CB6D0B">
      <w:pPr>
        <w:spacing w:after="0" w:line="240" w:lineRule="auto"/>
        <w:ind w:firstLine="567"/>
        <w:jc w:val="both"/>
        <w:rPr>
          <w:rStyle w:val="CommentReference"/>
          <w:lang w:val="id-ID"/>
        </w:rPr>
      </w:pPr>
      <w:r w:rsidRPr="00EB4B35">
        <w:rPr>
          <w:rFonts w:ascii="Times New Roman" w:hAnsi="Times New Roman" w:cs="Times New Roman"/>
          <w:lang w:val="id-ID"/>
        </w:rPr>
        <w:t xml:space="preserve">Penilain kemampuan </w:t>
      </w:r>
      <w:r w:rsidR="0091691B" w:rsidRPr="00EB4B35">
        <w:rPr>
          <w:rFonts w:ascii="Times New Roman" w:hAnsi="Times New Roman" w:cs="Times New Roman"/>
          <w:lang w:val="id-ID"/>
        </w:rPr>
        <w:t>menganalisis masalah fisika</w:t>
      </w:r>
      <w:r w:rsidRPr="00EB4B35">
        <w:rPr>
          <w:rFonts w:ascii="Times New Roman" w:hAnsi="Times New Roman" w:cs="Times New Roman"/>
          <w:lang w:val="id-ID"/>
        </w:rPr>
        <w:t xml:space="preserve"> setelah mengerjakan lembar kegiatan peserta didik dinilai berdasarkan hasil tes kemampuan analisis diakhir pembelajaran materi </w:t>
      </w:r>
      <w:r w:rsidR="00A05BDE" w:rsidRPr="00EB4B35">
        <w:rPr>
          <w:rFonts w:ascii="Times New Roman" w:hAnsi="Times New Roman" w:cs="Times New Roman"/>
          <w:lang w:val="id-ID"/>
        </w:rPr>
        <w:t>Optik Geometri</w:t>
      </w:r>
      <w:r w:rsidRPr="00EB4B35">
        <w:rPr>
          <w:rFonts w:ascii="Times New Roman" w:hAnsi="Times New Roman" w:cs="Times New Roman"/>
          <w:lang w:val="id-ID"/>
        </w:rPr>
        <w:t xml:space="preserve">. Soal tes kemampuan </w:t>
      </w:r>
      <w:r w:rsidR="0091691B" w:rsidRPr="00EB4B35">
        <w:rPr>
          <w:rFonts w:ascii="Times New Roman" w:hAnsi="Times New Roman" w:cs="Times New Roman"/>
          <w:lang w:val="id-ID"/>
        </w:rPr>
        <w:t>menganalisis masalah fisika</w:t>
      </w:r>
      <w:r w:rsidRPr="00EB4B35">
        <w:rPr>
          <w:rFonts w:ascii="Times New Roman" w:hAnsi="Times New Roman" w:cs="Times New Roman"/>
          <w:lang w:val="id-ID"/>
        </w:rPr>
        <w:t xml:space="preserve"> pada indikator ini yang disajikan pada soal </w:t>
      </w:r>
      <w:r w:rsidR="00777379">
        <w:rPr>
          <w:rFonts w:ascii="Times New Roman" w:hAnsi="Times New Roman" w:cs="Times New Roman"/>
          <w:lang w:val="id-ID"/>
        </w:rPr>
        <w:t xml:space="preserve">uraian </w:t>
      </w:r>
      <w:r w:rsidRPr="00EB4B35">
        <w:rPr>
          <w:rFonts w:ascii="Times New Roman" w:hAnsi="Times New Roman" w:cs="Times New Roman"/>
          <w:lang w:val="id-ID"/>
        </w:rPr>
        <w:t>yang berjumlah 4 soal</w:t>
      </w:r>
      <w:r w:rsidR="000C1F6C">
        <w:rPr>
          <w:rFonts w:ascii="Times New Roman" w:hAnsi="Times New Roman" w:cs="Times New Roman"/>
          <w:lang w:val="id-ID"/>
        </w:rPr>
        <w:t xml:space="preserve">, </w:t>
      </w:r>
      <w:r w:rsidR="00A05BDE">
        <w:rPr>
          <w:rFonts w:ascii="Times New Roman" w:hAnsi="Times New Roman" w:cs="Times New Roman"/>
        </w:rPr>
        <w:t xml:space="preserve">dimana </w:t>
      </w:r>
      <w:r w:rsidR="000C1F6C">
        <w:rPr>
          <w:rFonts w:ascii="Times New Roman" w:hAnsi="Times New Roman" w:cs="Times New Roman"/>
          <w:lang w:val="id-ID"/>
        </w:rPr>
        <w:t>soal yang diujikan sesuai dengan indikator mengatributkan yaitu peserta didik dapat mengumpulkan informasi asal muasal permalahan terjadi</w:t>
      </w:r>
      <w:r w:rsidR="000A3EE4">
        <w:rPr>
          <w:rFonts w:ascii="Times New Roman" w:hAnsi="Times New Roman" w:cs="Times New Roman"/>
          <w:lang w:val="id-ID"/>
        </w:rPr>
        <w:t xml:space="preserve">. Hasil </w:t>
      </w:r>
      <w:r w:rsidRPr="00EB4B35">
        <w:rPr>
          <w:rFonts w:ascii="Times New Roman" w:hAnsi="Times New Roman" w:cs="Times New Roman"/>
          <w:lang w:val="id-ID"/>
        </w:rPr>
        <w:t>penilai</w:t>
      </w:r>
      <w:r w:rsidR="00A05BDE">
        <w:rPr>
          <w:rFonts w:ascii="Times New Roman" w:hAnsi="Times New Roman" w:cs="Times New Roman"/>
        </w:rPr>
        <w:t>a</w:t>
      </w:r>
      <w:r w:rsidRPr="00EB4B35">
        <w:rPr>
          <w:rFonts w:ascii="Times New Roman" w:hAnsi="Times New Roman" w:cs="Times New Roman"/>
          <w:lang w:val="id-ID"/>
        </w:rPr>
        <w:t xml:space="preserve">n dapat dilihat pada </w:t>
      </w:r>
      <w:r w:rsidR="00A05BDE">
        <w:rPr>
          <w:rFonts w:ascii="Times New Roman" w:hAnsi="Times New Roman" w:cs="Times New Roman"/>
        </w:rPr>
        <w:t>G</w:t>
      </w:r>
      <w:r w:rsidR="00C44B2B">
        <w:rPr>
          <w:rFonts w:ascii="Times New Roman" w:hAnsi="Times New Roman" w:cs="Times New Roman"/>
          <w:lang w:val="id-ID"/>
        </w:rPr>
        <w:t xml:space="preserve">ambar </w:t>
      </w:r>
      <w:r w:rsidR="00A05BDE">
        <w:rPr>
          <w:rFonts w:ascii="Times New Roman" w:hAnsi="Times New Roman" w:cs="Times New Roman"/>
        </w:rPr>
        <w:t>2</w:t>
      </w:r>
      <w:r w:rsidR="000A3EE4" w:rsidRPr="00A05BDE">
        <w:rPr>
          <w:rStyle w:val="CommentReference"/>
          <w:rFonts w:ascii="Times New Roman" w:hAnsi="Times New Roman" w:cs="Times New Roman"/>
          <w:sz w:val="22"/>
          <w:szCs w:val="22"/>
          <w:lang w:val="id-ID"/>
        </w:rPr>
        <w:t xml:space="preserve">. </w:t>
      </w:r>
      <w:r w:rsidR="00A05BDE" w:rsidRPr="00A05BDE">
        <w:rPr>
          <w:rStyle w:val="CommentReference"/>
          <w:rFonts w:ascii="Times New Roman" w:hAnsi="Times New Roman" w:cs="Times New Roman"/>
          <w:sz w:val="22"/>
          <w:szCs w:val="22"/>
        </w:rPr>
        <w:t>N</w:t>
      </w:r>
      <w:r w:rsidR="000A3EE4" w:rsidRPr="00A05BDE">
        <w:rPr>
          <w:rStyle w:val="CommentReference"/>
          <w:rFonts w:ascii="Times New Roman" w:hAnsi="Times New Roman" w:cs="Times New Roman"/>
          <w:sz w:val="22"/>
          <w:szCs w:val="22"/>
          <w:lang w:val="id-ID"/>
        </w:rPr>
        <w:t>ilai</w:t>
      </w:r>
      <w:r w:rsidR="000A3EE4" w:rsidRPr="000A3EE4">
        <w:rPr>
          <w:rStyle w:val="CommentReference"/>
          <w:rFonts w:ascii="Times New Roman" w:hAnsi="Times New Roman" w:cs="Times New Roman"/>
          <w:sz w:val="22"/>
          <w:szCs w:val="22"/>
          <w:lang w:val="id-ID"/>
        </w:rPr>
        <w:t xml:space="preserve"> kelas eksperimen lebih tinggi dibandingkan nilai kelas kontrol</w:t>
      </w:r>
      <w:r w:rsidR="00A05BDE">
        <w:rPr>
          <w:rStyle w:val="CommentReference"/>
          <w:rFonts w:ascii="Times New Roman" w:hAnsi="Times New Roman" w:cs="Times New Roman"/>
          <w:sz w:val="22"/>
          <w:szCs w:val="22"/>
        </w:rPr>
        <w:t>.</w:t>
      </w:r>
      <w:r w:rsidR="009E7A5D">
        <w:rPr>
          <w:rStyle w:val="CommentReference"/>
          <w:rFonts w:ascii="Times New Roman" w:hAnsi="Times New Roman" w:cs="Times New Roman"/>
          <w:sz w:val="22"/>
          <w:szCs w:val="22"/>
          <w:lang w:val="id-ID"/>
        </w:rPr>
        <w:t xml:space="preserve"> </w:t>
      </w:r>
      <w:r w:rsidR="00A05BDE">
        <w:rPr>
          <w:rFonts w:ascii="Times New Roman" w:hAnsi="Times New Roman" w:cs="Times New Roman"/>
        </w:rPr>
        <w:t>P</w:t>
      </w:r>
      <w:r w:rsidRPr="00EB4B35">
        <w:rPr>
          <w:rFonts w:ascii="Times New Roman" w:hAnsi="Times New Roman" w:cs="Times New Roman"/>
          <w:lang w:val="id-ID"/>
        </w:rPr>
        <w:t xml:space="preserve">ersentase pada indikator ini yang diperoleh </w:t>
      </w:r>
      <w:r w:rsidR="009E7A5D">
        <w:rPr>
          <w:rFonts w:ascii="Times New Roman" w:hAnsi="Times New Roman" w:cs="Times New Roman"/>
          <w:lang w:val="id-ID"/>
        </w:rPr>
        <w:t>peserta didik</w:t>
      </w:r>
      <w:r w:rsidRPr="00EB4B35">
        <w:rPr>
          <w:rFonts w:ascii="Times New Roman" w:hAnsi="Times New Roman" w:cs="Times New Roman"/>
          <w:lang w:val="id-ID"/>
        </w:rPr>
        <w:t xml:space="preserve"> </w:t>
      </w:r>
      <w:r w:rsidR="00A05BDE">
        <w:rPr>
          <w:rFonts w:ascii="Times New Roman" w:hAnsi="Times New Roman" w:cs="Times New Roman"/>
        </w:rPr>
        <w:t xml:space="preserve">kelas eksperimen </w:t>
      </w:r>
      <w:r w:rsidRPr="00EB4B35">
        <w:rPr>
          <w:rFonts w:ascii="Times New Roman" w:hAnsi="Times New Roman" w:cs="Times New Roman"/>
          <w:lang w:val="id-ID"/>
        </w:rPr>
        <w:t>sebesar 76,6</w:t>
      </w:r>
      <w:r w:rsidRPr="00EB4B35">
        <w:rPr>
          <w:rFonts w:ascii="Times New Roman" w:hAnsi="Times New Roman" w:cs="Times New Roman"/>
        </w:rPr>
        <w:t>0</w:t>
      </w:r>
      <w:r w:rsidR="009E7A5D">
        <w:rPr>
          <w:rFonts w:ascii="Times New Roman" w:hAnsi="Times New Roman" w:cs="Times New Roman"/>
          <w:lang w:val="id-ID"/>
        </w:rPr>
        <w:t xml:space="preserve">% dan pada kategori baik. </w:t>
      </w:r>
      <w:r w:rsidRPr="00EB4B35">
        <w:rPr>
          <w:rFonts w:ascii="Times New Roman" w:hAnsi="Times New Roman" w:cs="Times New Roman"/>
          <w:lang w:val="id-ID"/>
        </w:rPr>
        <w:t xml:space="preserve">Dalam indikator mengatributkan, </w:t>
      </w:r>
      <w:r w:rsidRPr="00EB4B35">
        <w:rPr>
          <w:rFonts w:ascii="Times New Roman" w:hAnsi="Times New Roman" w:cs="Times New Roman"/>
        </w:rPr>
        <w:t xml:space="preserve">peserta didik </w:t>
      </w:r>
      <w:r w:rsidRPr="00EB4B35">
        <w:rPr>
          <w:rFonts w:ascii="Times New Roman" w:hAnsi="Times New Roman" w:cs="Times New Roman"/>
          <w:lang w:val="id-ID"/>
        </w:rPr>
        <w:t>ditunut agar te</w:t>
      </w:r>
      <w:r w:rsidRPr="00EB4B35">
        <w:rPr>
          <w:rFonts w:ascii="Times New Roman" w:hAnsi="Times New Roman" w:cs="Times New Roman"/>
        </w:rPr>
        <w:t>r</w:t>
      </w:r>
      <w:r w:rsidRPr="00EB4B35">
        <w:rPr>
          <w:rFonts w:ascii="Times New Roman" w:hAnsi="Times New Roman" w:cs="Times New Roman"/>
          <w:lang w:val="id-ID"/>
        </w:rPr>
        <w:t>latih menstrukturkan atau mengarahkan peserta didik pada informasi-informasi dari suatu permasalahan.</w:t>
      </w:r>
      <w:r w:rsidR="00A05BDE">
        <w:rPr>
          <w:rFonts w:ascii="Times New Roman" w:hAnsi="Times New Roman" w:cs="Times New Roman"/>
        </w:rPr>
        <w:t xml:space="preserve"> </w:t>
      </w:r>
      <w:r w:rsidRPr="00EB4B35">
        <w:rPr>
          <w:rFonts w:ascii="Times New Roman" w:hAnsi="Times New Roman" w:cs="Times New Roman"/>
          <w:lang w:val="id-ID"/>
        </w:rPr>
        <w:t xml:space="preserve">Hasil  tes pada indikator ini menunjukkan bahwa kemampuan </w:t>
      </w:r>
      <w:r w:rsidR="0091691B" w:rsidRPr="00EB4B35">
        <w:rPr>
          <w:rFonts w:ascii="Times New Roman" w:hAnsi="Times New Roman" w:cs="Times New Roman"/>
          <w:lang w:val="id-ID"/>
        </w:rPr>
        <w:t>menganalisis masalah fisika</w:t>
      </w:r>
      <w:r w:rsidRPr="00EB4B35">
        <w:rPr>
          <w:rFonts w:ascii="Times New Roman" w:hAnsi="Times New Roman" w:cs="Times New Roman"/>
          <w:lang w:val="id-ID"/>
        </w:rPr>
        <w:t xml:space="preserve"> telah terlatih</w:t>
      </w:r>
      <w:r w:rsidR="00A05BDE">
        <w:rPr>
          <w:rFonts w:ascii="Times New Roman" w:hAnsi="Times New Roman" w:cs="Times New Roman"/>
        </w:rPr>
        <w:t xml:space="preserve"> melalui penerapan PBL, karena</w:t>
      </w:r>
      <w:r w:rsidRPr="00EB4B35">
        <w:rPr>
          <w:rFonts w:ascii="Times New Roman" w:hAnsi="Times New Roman" w:cs="Times New Roman"/>
          <w:lang w:val="id-ID"/>
        </w:rPr>
        <w:t xml:space="preserve"> indikator </w:t>
      </w:r>
      <w:r w:rsidR="00A05BDE">
        <w:rPr>
          <w:rFonts w:ascii="Times New Roman" w:hAnsi="Times New Roman" w:cs="Times New Roman"/>
        </w:rPr>
        <w:t xml:space="preserve">tersebut </w:t>
      </w:r>
      <w:r w:rsidRPr="00EB4B35">
        <w:rPr>
          <w:rFonts w:ascii="Times New Roman" w:hAnsi="Times New Roman" w:cs="Times New Roman"/>
          <w:lang w:val="id-ID"/>
        </w:rPr>
        <w:t>mengatributkan atau menstrukturkan informasi dari suatu permasalahan</w:t>
      </w:r>
      <w:r w:rsidR="009E7A5D">
        <w:rPr>
          <w:rFonts w:ascii="Times New Roman" w:hAnsi="Times New Roman" w:cs="Times New Roman"/>
          <w:lang w:val="id-ID"/>
        </w:rPr>
        <w:t xml:space="preserve"> (Baser, 2006). </w:t>
      </w:r>
      <w:r w:rsidR="00A05BDE">
        <w:rPr>
          <w:rFonts w:ascii="Times New Roman" w:hAnsi="Times New Roman" w:cs="Times New Roman"/>
        </w:rPr>
        <w:t>Hasil</w:t>
      </w:r>
      <w:r w:rsidRPr="00EB4B35">
        <w:rPr>
          <w:rFonts w:ascii="Times New Roman" w:hAnsi="Times New Roman" w:cs="Times New Roman"/>
          <w:lang w:val="id-ID"/>
        </w:rPr>
        <w:t xml:space="preserve"> ini didukung oleh penelitian </w:t>
      </w:r>
      <w:r w:rsidR="00DB2B56" w:rsidRPr="00A85AD3">
        <w:rPr>
          <w:rFonts w:ascii="Times New Roman" w:hAnsi="Times New Roman" w:cs="Times New Roman"/>
          <w:lang w:val="id-ID"/>
        </w:rPr>
        <w:lastRenderedPageBreak/>
        <w:t>Artikasari (2012</w:t>
      </w:r>
      <w:r w:rsidRPr="00A85AD3">
        <w:rPr>
          <w:rFonts w:ascii="Times New Roman" w:hAnsi="Times New Roman" w:cs="Times New Roman"/>
          <w:lang w:val="id-ID"/>
        </w:rPr>
        <w:t>)</w:t>
      </w:r>
      <w:r w:rsidRPr="00EB4B35">
        <w:rPr>
          <w:rFonts w:ascii="Times New Roman" w:hAnsi="Times New Roman" w:cs="Times New Roman"/>
          <w:lang w:val="id-ID"/>
        </w:rPr>
        <w:t xml:space="preserve"> yang menyatakan bahwa subjek berkemampuan tinggi dalam menyelesaikan soal tingkat menganalisis termasuk dalam kategori baik. Hal tersebut selaras dengan </w:t>
      </w:r>
      <w:r w:rsidR="00A05BDE">
        <w:rPr>
          <w:rFonts w:ascii="Times New Roman" w:hAnsi="Times New Roman" w:cs="Times New Roman"/>
        </w:rPr>
        <w:t>pernyatan</w:t>
      </w:r>
      <w:r w:rsidRPr="00EB4B35">
        <w:rPr>
          <w:rFonts w:ascii="Times New Roman" w:hAnsi="Times New Roman" w:cs="Times New Roman"/>
          <w:lang w:val="id-ID"/>
        </w:rPr>
        <w:t xml:space="preserve"> </w:t>
      </w:r>
      <w:r w:rsidRPr="0072100F">
        <w:rPr>
          <w:rFonts w:ascii="Times New Roman" w:hAnsi="Times New Roman" w:cs="Times New Roman"/>
          <w:lang w:val="id-ID"/>
        </w:rPr>
        <w:t xml:space="preserve">Winkel dan Mukhtar </w:t>
      </w:r>
      <w:r w:rsidR="001D2878" w:rsidRPr="0072100F">
        <w:rPr>
          <w:rFonts w:ascii="Times New Roman" w:hAnsi="Times New Roman" w:cs="Times New Roman"/>
        </w:rPr>
        <w:t xml:space="preserve">dalam Sudaryono </w:t>
      </w:r>
      <w:r w:rsidRPr="0072100F">
        <w:rPr>
          <w:rFonts w:ascii="Times New Roman" w:hAnsi="Times New Roman" w:cs="Times New Roman"/>
          <w:lang w:val="id-ID"/>
        </w:rPr>
        <w:t xml:space="preserve">(2012) </w:t>
      </w:r>
      <w:r w:rsidRPr="00EB4B35">
        <w:rPr>
          <w:rFonts w:ascii="Times New Roman" w:hAnsi="Times New Roman" w:cs="Times New Roman"/>
          <w:lang w:val="id-ID"/>
        </w:rPr>
        <w:t>bahwa menganalisis merupakan kemampuan seseorang untuk menangkap makna dan arti dari bahan yang dipelajari, yang dinyatakan dengan mengurai</w:t>
      </w:r>
      <w:r w:rsidR="00821051">
        <w:rPr>
          <w:rFonts w:ascii="Times New Roman" w:hAnsi="Times New Roman" w:cs="Times New Roman"/>
        </w:rPr>
        <w:t xml:space="preserve"> </w:t>
      </w:r>
      <w:r w:rsidRPr="00EB4B35">
        <w:rPr>
          <w:rFonts w:ascii="Times New Roman" w:hAnsi="Times New Roman" w:cs="Times New Roman"/>
          <w:lang w:val="id-ID"/>
        </w:rPr>
        <w:t>kan isi poko</w:t>
      </w:r>
      <w:r w:rsidR="002F12C4" w:rsidRPr="00EB4B35">
        <w:rPr>
          <w:rFonts w:ascii="Times New Roman" w:hAnsi="Times New Roman" w:cs="Times New Roman"/>
          <w:lang w:val="id-ID"/>
        </w:rPr>
        <w:t>k</w:t>
      </w:r>
      <w:r w:rsidRPr="00EB4B35">
        <w:rPr>
          <w:rFonts w:ascii="Times New Roman" w:hAnsi="Times New Roman" w:cs="Times New Roman"/>
          <w:lang w:val="id-ID"/>
        </w:rPr>
        <w:t xml:space="preserve"> dari suatu bacaan atau mengubah data yang disajikan dari </w:t>
      </w:r>
      <w:r w:rsidR="00A05BDE">
        <w:rPr>
          <w:rFonts w:ascii="Times New Roman" w:hAnsi="Times New Roman" w:cs="Times New Roman"/>
        </w:rPr>
        <w:t xml:space="preserve">suatu </w:t>
      </w:r>
      <w:r w:rsidRPr="00EB4B35">
        <w:rPr>
          <w:rFonts w:ascii="Times New Roman" w:hAnsi="Times New Roman" w:cs="Times New Roman"/>
          <w:lang w:val="id-ID"/>
        </w:rPr>
        <w:t>bentuk kebentuk lainnya.</w:t>
      </w:r>
    </w:p>
    <w:p w:rsidR="00CB6D0B" w:rsidRPr="00BE1ADB" w:rsidRDefault="00A05BDE" w:rsidP="00BE1ADB">
      <w:pPr>
        <w:pStyle w:val="NoSpacing"/>
        <w:ind w:firstLine="567"/>
        <w:jc w:val="both"/>
        <w:rPr>
          <w:rFonts w:ascii="Times New Roman" w:hAnsi="Times New Roman"/>
        </w:rPr>
      </w:pPr>
      <w:r>
        <w:rPr>
          <w:rFonts w:ascii="Times New Roman" w:hAnsi="Times New Roman"/>
          <w:lang w:val="en-US"/>
        </w:rPr>
        <w:t xml:space="preserve">Hasil uji inferensial </w:t>
      </w:r>
      <w:r w:rsidR="00446BB5" w:rsidRPr="00BE1ADB">
        <w:rPr>
          <w:rFonts w:ascii="Times New Roman" w:hAnsi="Times New Roman"/>
          <w:i/>
        </w:rPr>
        <w:t>output Independent Samples Test</w:t>
      </w:r>
      <w:r w:rsidR="00446BB5" w:rsidRPr="00BE1ADB">
        <w:rPr>
          <w:rFonts w:ascii="Times New Roman" w:hAnsi="Times New Roman"/>
        </w:rPr>
        <w:t xml:space="preserve"> pada baris </w:t>
      </w:r>
      <w:r w:rsidR="00446BB5" w:rsidRPr="00BE1ADB">
        <w:rPr>
          <w:rFonts w:ascii="Times New Roman" w:hAnsi="Times New Roman"/>
          <w:i/>
        </w:rPr>
        <w:t xml:space="preserve">Equal variances assumed </w:t>
      </w:r>
      <w:r w:rsidR="00446BB5" w:rsidRPr="00BE1ADB">
        <w:rPr>
          <w:rFonts w:ascii="Times New Roman" w:hAnsi="Times New Roman"/>
        </w:rPr>
        <w:t>diperoleh nilai signifikansi (</w:t>
      </w:r>
      <w:r w:rsidR="00446BB5" w:rsidRPr="00BE1ADB">
        <w:rPr>
          <w:rFonts w:ascii="Times New Roman" w:hAnsi="Times New Roman"/>
          <w:i/>
        </w:rPr>
        <w:t>sig.2-tailed</w:t>
      </w:r>
      <w:r w:rsidR="00446BB5" w:rsidRPr="00BE1ADB">
        <w:rPr>
          <w:rFonts w:ascii="Times New Roman" w:hAnsi="Times New Roman"/>
        </w:rPr>
        <w:t>) sebesar 0,000. Berdasarkan ketentuan (sig.) &lt; 0,05 diperoleh nilai (sig.) 0,000 lebih kecil daripada 0,05</w:t>
      </w:r>
      <w:r>
        <w:rPr>
          <w:rFonts w:ascii="Times New Roman" w:hAnsi="Times New Roman"/>
          <w:lang w:val="en-US"/>
        </w:rPr>
        <w:t xml:space="preserve">. </w:t>
      </w:r>
      <w:r w:rsidR="00446BB5" w:rsidRPr="00BE1ADB">
        <w:rPr>
          <w:rFonts w:ascii="Times New Roman" w:hAnsi="Times New Roman"/>
        </w:rPr>
        <w:t xml:space="preserve">maka </w:t>
      </w:r>
      <w:r>
        <w:rPr>
          <w:rFonts w:ascii="Times New Roman" w:hAnsi="Times New Roman"/>
          <w:lang w:val="en-US"/>
        </w:rPr>
        <w:t>(H</w:t>
      </w:r>
      <w:r w:rsidR="00446BB5" w:rsidRPr="00BE1ADB">
        <w:rPr>
          <w:rFonts w:ascii="Times New Roman" w:hAnsi="Times New Roman"/>
        </w:rPr>
        <w:t>a</w:t>
      </w:r>
      <w:r>
        <w:rPr>
          <w:rFonts w:ascii="Times New Roman" w:hAnsi="Times New Roman"/>
          <w:lang w:val="en-US"/>
        </w:rPr>
        <w:t>)</w:t>
      </w:r>
      <w:r w:rsidR="00446BB5" w:rsidRPr="00BE1ADB">
        <w:rPr>
          <w:rFonts w:ascii="Times New Roman" w:hAnsi="Times New Roman"/>
        </w:rPr>
        <w:t xml:space="preserve"> diterima yang artinya terdapat perbedaan yang signifikan pada kemampuan menganalisis masalah fisika peserta didik antara kelas yang menerapkan model pembelajaran </w:t>
      </w:r>
      <w:r w:rsidR="00C50F65" w:rsidRPr="00BE1ADB">
        <w:rPr>
          <w:rFonts w:ascii="Times New Roman" w:hAnsi="Times New Roman"/>
          <w:i/>
        </w:rPr>
        <w:t>problem based learning</w:t>
      </w:r>
      <w:r w:rsidR="00C50F65" w:rsidRPr="00BE1ADB">
        <w:rPr>
          <w:rFonts w:ascii="Times New Roman" w:hAnsi="Times New Roman"/>
        </w:rPr>
        <w:t xml:space="preserve"> </w:t>
      </w:r>
      <w:r w:rsidR="00446BB5" w:rsidRPr="00BE1ADB">
        <w:rPr>
          <w:rFonts w:ascii="Times New Roman" w:hAnsi="Times New Roman"/>
        </w:rPr>
        <w:t xml:space="preserve">dengan kelas pembelajaran konvensional pada materi </w:t>
      </w:r>
      <w:r w:rsidRPr="00BE1ADB">
        <w:rPr>
          <w:rFonts w:ascii="Times New Roman" w:hAnsi="Times New Roman"/>
        </w:rPr>
        <w:t>Optik Geometri</w:t>
      </w:r>
      <w:r w:rsidR="00446BB5" w:rsidRPr="00BE1ADB">
        <w:rPr>
          <w:rFonts w:ascii="Times New Roman" w:hAnsi="Times New Roman"/>
        </w:rPr>
        <w:t xml:space="preserve">. Dengan kata lain, rata-rata hasil belajar kelas yang menerapkan model pembelajaran </w:t>
      </w:r>
      <w:r w:rsidR="00821051">
        <w:rPr>
          <w:rFonts w:ascii="Times New Roman" w:hAnsi="Times New Roman"/>
          <w:lang w:val="en-US"/>
        </w:rPr>
        <w:t>PBL</w:t>
      </w:r>
      <w:r w:rsidR="00446BB5" w:rsidRPr="00BE1ADB">
        <w:rPr>
          <w:rFonts w:ascii="Times New Roman" w:hAnsi="Times New Roman"/>
        </w:rPr>
        <w:t xml:space="preserve"> lebih tinggi dari pada kelas yang menerapkan pembelajaran konvensional.</w:t>
      </w:r>
    </w:p>
    <w:p w:rsidR="00BE1ADB" w:rsidRDefault="00BE1ADB" w:rsidP="00F9597D">
      <w:pPr>
        <w:spacing w:after="0" w:line="240" w:lineRule="auto"/>
        <w:jc w:val="both"/>
        <w:rPr>
          <w:rFonts w:ascii="Times New Roman" w:hAnsi="Times New Roman" w:cs="Times New Roman"/>
          <w:b/>
        </w:rPr>
      </w:pPr>
    </w:p>
    <w:p w:rsidR="00BE1ADB" w:rsidRDefault="00BE1ADB" w:rsidP="00F9597D">
      <w:pPr>
        <w:spacing w:after="0" w:line="240" w:lineRule="auto"/>
        <w:jc w:val="both"/>
        <w:rPr>
          <w:rFonts w:ascii="Times New Roman" w:hAnsi="Times New Roman" w:cs="Times New Roman"/>
          <w:b/>
        </w:rPr>
      </w:pPr>
    </w:p>
    <w:p w:rsidR="00782568" w:rsidRPr="001A4103" w:rsidRDefault="00BD2BA2" w:rsidP="00F9597D">
      <w:pPr>
        <w:spacing w:after="0" w:line="240" w:lineRule="auto"/>
        <w:jc w:val="both"/>
        <w:rPr>
          <w:rFonts w:ascii="Times New Roman" w:hAnsi="Times New Roman" w:cs="Times New Roman"/>
          <w:b/>
          <w:sz w:val="24"/>
          <w:szCs w:val="24"/>
          <w:lang w:val="id-ID"/>
        </w:rPr>
      </w:pPr>
      <w:r w:rsidRPr="001A4103">
        <w:rPr>
          <w:rFonts w:ascii="Times New Roman" w:hAnsi="Times New Roman" w:cs="Times New Roman"/>
          <w:b/>
          <w:sz w:val="24"/>
          <w:szCs w:val="24"/>
          <w:lang w:val="id-ID"/>
        </w:rPr>
        <w:t>Kesimpulan dan Saran</w:t>
      </w:r>
    </w:p>
    <w:p w:rsidR="00427ADF" w:rsidRPr="00EB4B35" w:rsidRDefault="00427ADF" w:rsidP="00B558E7">
      <w:pPr>
        <w:pStyle w:val="NoSpacing"/>
      </w:pPr>
    </w:p>
    <w:p w:rsidR="00BD2BA2" w:rsidRPr="00EB4B35" w:rsidRDefault="00DE2EC5" w:rsidP="00427ADF">
      <w:pPr>
        <w:spacing w:before="36" w:after="0" w:line="240" w:lineRule="auto"/>
        <w:ind w:firstLine="567"/>
        <w:jc w:val="both"/>
        <w:rPr>
          <w:rFonts w:ascii="Times New Roman" w:hAnsi="Times New Roman" w:cs="Times New Roman"/>
          <w:lang w:val="id-ID"/>
        </w:rPr>
      </w:pPr>
      <w:r w:rsidRPr="00EB4B35">
        <w:rPr>
          <w:rFonts w:ascii="Times New Roman" w:hAnsi="Times New Roman" w:cs="Times New Roman"/>
        </w:rPr>
        <w:t xml:space="preserve">Hasil penelitian yang telah dilakukan dikelas </w:t>
      </w:r>
      <w:r w:rsidR="001C446E" w:rsidRPr="00EB4B35">
        <w:rPr>
          <w:rFonts w:ascii="Times New Roman" w:hAnsi="Times New Roman" w:cs="Times New Roman"/>
          <w:lang w:val="id-ID"/>
        </w:rPr>
        <w:t>XI IPA.3</w:t>
      </w:r>
      <w:r w:rsidRPr="00EB4B35">
        <w:rPr>
          <w:rFonts w:ascii="Times New Roman" w:hAnsi="Times New Roman" w:cs="Times New Roman"/>
        </w:rPr>
        <w:t xml:space="preserve"> (kel</w:t>
      </w:r>
      <w:r w:rsidR="00D67B80" w:rsidRPr="00EB4B35">
        <w:rPr>
          <w:rFonts w:ascii="Times New Roman" w:hAnsi="Times New Roman" w:cs="Times New Roman"/>
        </w:rPr>
        <w:t>as kon</w:t>
      </w:r>
      <w:r w:rsidR="001C446E" w:rsidRPr="00EB4B35">
        <w:rPr>
          <w:rFonts w:ascii="Times New Roman" w:hAnsi="Times New Roman" w:cs="Times New Roman"/>
          <w:lang w:val="id-ID"/>
        </w:rPr>
        <w:t>trol</w:t>
      </w:r>
      <w:r w:rsidR="00D67B80" w:rsidRPr="00EB4B35">
        <w:rPr>
          <w:rFonts w:ascii="Times New Roman" w:hAnsi="Times New Roman" w:cs="Times New Roman"/>
        </w:rPr>
        <w:t xml:space="preserve">) dan kelas </w:t>
      </w:r>
      <w:r w:rsidR="001C446E" w:rsidRPr="00EB4B35">
        <w:rPr>
          <w:rFonts w:ascii="Times New Roman" w:hAnsi="Times New Roman" w:cs="Times New Roman"/>
          <w:lang w:val="id-ID"/>
        </w:rPr>
        <w:t>XI IPA.4</w:t>
      </w:r>
      <w:r w:rsidRPr="00EB4B35">
        <w:rPr>
          <w:rFonts w:ascii="Times New Roman" w:hAnsi="Times New Roman" w:cs="Times New Roman"/>
        </w:rPr>
        <w:t xml:space="preserve"> (kelas eksperimen) di </w:t>
      </w:r>
      <w:r w:rsidR="001C446E" w:rsidRPr="00EB4B35">
        <w:rPr>
          <w:rFonts w:ascii="Times New Roman" w:hAnsi="Times New Roman" w:cs="Times New Roman"/>
          <w:lang w:val="id-ID"/>
        </w:rPr>
        <w:t>SMAN 2 Tambang</w:t>
      </w:r>
      <w:r w:rsidR="00B558E7">
        <w:rPr>
          <w:rFonts w:ascii="Times New Roman" w:hAnsi="Times New Roman" w:cs="Times New Roman"/>
        </w:rPr>
        <w:t xml:space="preserve"> </w:t>
      </w:r>
      <w:r w:rsidR="001C446E" w:rsidRPr="00EB4B35">
        <w:rPr>
          <w:rFonts w:ascii="Times New Roman" w:hAnsi="Times New Roman" w:cs="Times New Roman"/>
          <w:lang w:val="id-ID"/>
        </w:rPr>
        <w:t xml:space="preserve">berdasarkan hasil analisis deskriptif dan inferensial yang dilakukan terhadap kemampuan menganalisis masalah dapat disimpulkan bahwa kemampuan menganalisis masalah fisika rata-rata peserta didik dengan penerapan model </w:t>
      </w:r>
      <w:r w:rsidR="00C50F65" w:rsidRPr="00EB4B35">
        <w:rPr>
          <w:rFonts w:ascii="Times New Roman" w:hAnsi="Times New Roman" w:cs="Times New Roman"/>
          <w:i/>
          <w:lang w:val="id-ID"/>
        </w:rPr>
        <w:t>problem based learning</w:t>
      </w:r>
      <w:r w:rsidR="00C50F65" w:rsidRPr="00EB4B35">
        <w:rPr>
          <w:rFonts w:ascii="Times New Roman" w:hAnsi="Times New Roman" w:cs="Times New Roman"/>
          <w:lang w:val="id-ID"/>
        </w:rPr>
        <w:t xml:space="preserve"> </w:t>
      </w:r>
      <w:r w:rsidR="009F0EE4" w:rsidRPr="00EB4B35">
        <w:rPr>
          <w:rFonts w:ascii="Times New Roman" w:hAnsi="Times New Roman" w:cs="Times New Roman"/>
          <w:lang w:val="id-ID"/>
        </w:rPr>
        <w:t>lebih tinggi dibandingkan dengan pem</w:t>
      </w:r>
      <w:r w:rsidR="001A4103">
        <w:rPr>
          <w:rFonts w:ascii="Times New Roman" w:hAnsi="Times New Roman" w:cs="Times New Roman"/>
        </w:rPr>
        <w:t>-</w:t>
      </w:r>
      <w:r w:rsidR="009F0EE4" w:rsidRPr="00EB4B35">
        <w:rPr>
          <w:rFonts w:ascii="Times New Roman" w:hAnsi="Times New Roman" w:cs="Times New Roman"/>
          <w:lang w:val="id-ID"/>
        </w:rPr>
        <w:t>belajaran konvensional, serta terdapat perbedaan yang signifikan</w:t>
      </w:r>
      <w:r w:rsidR="00897B7B">
        <w:rPr>
          <w:rStyle w:val="CommentReference"/>
          <w:lang w:val="id-ID"/>
        </w:rPr>
        <w:t xml:space="preserve"> </w:t>
      </w:r>
      <w:r w:rsidR="00897B7B" w:rsidRPr="00897B7B">
        <w:rPr>
          <w:rStyle w:val="CommentReference"/>
          <w:rFonts w:ascii="Times New Roman" w:hAnsi="Times New Roman" w:cs="Times New Roman"/>
          <w:sz w:val="22"/>
          <w:szCs w:val="22"/>
          <w:lang w:val="id-ID"/>
        </w:rPr>
        <w:t>k</w:t>
      </w:r>
      <w:r w:rsidR="009F0EE4" w:rsidRPr="00EB4B35">
        <w:rPr>
          <w:rFonts w:ascii="Times New Roman" w:hAnsi="Times New Roman" w:cs="Times New Roman"/>
          <w:lang w:val="id-ID"/>
        </w:rPr>
        <w:t>emampuan menganalisis masalah fisika</w:t>
      </w:r>
      <w:r w:rsidR="00160AE6" w:rsidRPr="00EB4B35">
        <w:rPr>
          <w:rFonts w:ascii="Times New Roman" w:hAnsi="Times New Roman" w:cs="Times New Roman"/>
          <w:lang w:val="id-ID"/>
        </w:rPr>
        <w:t xml:space="preserve"> peserta didik anatara kelas yang menerapkan model pembelajaran </w:t>
      </w:r>
      <w:r w:rsidR="00821051">
        <w:rPr>
          <w:rFonts w:ascii="Times New Roman" w:hAnsi="Times New Roman" w:cs="Times New Roman"/>
        </w:rPr>
        <w:t>PBL</w:t>
      </w:r>
      <w:r w:rsidR="00160AE6" w:rsidRPr="00EB4B35">
        <w:rPr>
          <w:rFonts w:ascii="Times New Roman" w:hAnsi="Times New Roman" w:cs="Times New Roman"/>
          <w:lang w:val="id-ID"/>
        </w:rPr>
        <w:t xml:space="preserve"> dan kelas yang menerapkan pembelajaran konvensional pada </w:t>
      </w:r>
      <w:r w:rsidR="00B558E7">
        <w:rPr>
          <w:rFonts w:ascii="Times New Roman" w:hAnsi="Times New Roman" w:cs="Times New Roman"/>
        </w:rPr>
        <w:t>m</w:t>
      </w:r>
      <w:r w:rsidR="00B558E7" w:rsidRPr="00EB4B35">
        <w:rPr>
          <w:rFonts w:ascii="Times New Roman" w:hAnsi="Times New Roman" w:cs="Times New Roman"/>
          <w:lang w:val="id-ID"/>
        </w:rPr>
        <w:t>ateri Optik</w:t>
      </w:r>
      <w:r w:rsidR="00EA4345">
        <w:rPr>
          <w:rFonts w:ascii="Times New Roman" w:hAnsi="Times New Roman" w:cs="Times New Roman"/>
        </w:rPr>
        <w:t xml:space="preserve"> Geometri</w:t>
      </w:r>
      <w:r w:rsidR="00160AE6" w:rsidRPr="00EB4B35">
        <w:rPr>
          <w:rFonts w:ascii="Times New Roman" w:hAnsi="Times New Roman" w:cs="Times New Roman"/>
          <w:lang w:val="id-ID"/>
        </w:rPr>
        <w:t>. Dengan demikian penerapan model pem</w:t>
      </w:r>
      <w:r w:rsidR="00C50F65">
        <w:rPr>
          <w:rFonts w:ascii="Times New Roman" w:hAnsi="Times New Roman" w:cs="Times New Roman"/>
        </w:rPr>
        <w:t>-</w:t>
      </w:r>
      <w:r w:rsidR="00160AE6" w:rsidRPr="00EB4B35">
        <w:rPr>
          <w:rFonts w:ascii="Times New Roman" w:hAnsi="Times New Roman" w:cs="Times New Roman"/>
          <w:lang w:val="id-ID"/>
        </w:rPr>
        <w:t xml:space="preserve">belajaran </w:t>
      </w:r>
      <w:r w:rsidR="00821051">
        <w:rPr>
          <w:rFonts w:ascii="Times New Roman" w:hAnsi="Times New Roman" w:cs="Times New Roman"/>
        </w:rPr>
        <w:t>PBL</w:t>
      </w:r>
      <w:r w:rsidR="00160AE6" w:rsidRPr="00EB4B35">
        <w:rPr>
          <w:rFonts w:ascii="Times New Roman" w:hAnsi="Times New Roman" w:cs="Times New Roman"/>
          <w:lang w:val="id-ID"/>
        </w:rPr>
        <w:t xml:space="preserve"> dapat meningkatkan kemampuan menganalisis masalah fisika peserta didik kelas XI IPA SMAN 2 Tambang pada </w:t>
      </w:r>
      <w:r w:rsidR="00B558E7">
        <w:rPr>
          <w:rFonts w:ascii="Times New Roman" w:hAnsi="Times New Roman" w:cs="Times New Roman"/>
        </w:rPr>
        <w:t>m</w:t>
      </w:r>
      <w:r w:rsidR="00B558E7" w:rsidRPr="00EB4B35">
        <w:rPr>
          <w:rFonts w:ascii="Times New Roman" w:hAnsi="Times New Roman" w:cs="Times New Roman"/>
          <w:lang w:val="id-ID"/>
        </w:rPr>
        <w:t>ateri Optik</w:t>
      </w:r>
      <w:r w:rsidR="00EA4345">
        <w:rPr>
          <w:rFonts w:ascii="Times New Roman" w:hAnsi="Times New Roman" w:cs="Times New Roman"/>
        </w:rPr>
        <w:t xml:space="preserve"> Geometri</w:t>
      </w:r>
      <w:r w:rsidR="00160AE6" w:rsidRPr="00EB4B35">
        <w:rPr>
          <w:rFonts w:ascii="Times New Roman" w:hAnsi="Times New Roman" w:cs="Times New Roman"/>
          <w:lang w:val="id-ID"/>
        </w:rPr>
        <w:t>.</w:t>
      </w:r>
    </w:p>
    <w:p w:rsidR="00BD2BA2" w:rsidRPr="00202D4A" w:rsidRDefault="00160AE6" w:rsidP="00202D4A">
      <w:pPr>
        <w:pStyle w:val="NoSpacing"/>
        <w:ind w:firstLine="567"/>
        <w:jc w:val="both"/>
        <w:rPr>
          <w:rFonts w:ascii="Times New Roman" w:hAnsi="Times New Roman"/>
        </w:rPr>
      </w:pPr>
      <w:r w:rsidRPr="00202D4A">
        <w:rPr>
          <w:rFonts w:ascii="Times New Roman" w:hAnsi="Times New Roman"/>
        </w:rPr>
        <w:lastRenderedPageBreak/>
        <w:t xml:space="preserve">Berdasarkan hasil penelitian ini, </w:t>
      </w:r>
      <w:r w:rsidR="00124081" w:rsidRPr="00202D4A">
        <w:rPr>
          <w:rFonts w:ascii="Times New Roman" w:hAnsi="Times New Roman"/>
        </w:rPr>
        <w:t>di</w:t>
      </w:r>
      <w:r w:rsidRPr="00202D4A">
        <w:rPr>
          <w:rFonts w:ascii="Times New Roman" w:hAnsi="Times New Roman"/>
        </w:rPr>
        <w:t>rekomendasikan agar penerapan pem</w:t>
      </w:r>
      <w:r w:rsidR="001A4103" w:rsidRPr="00202D4A">
        <w:rPr>
          <w:rFonts w:ascii="Times New Roman" w:hAnsi="Times New Roman"/>
        </w:rPr>
        <w:t>-</w:t>
      </w:r>
      <w:r w:rsidRPr="00202D4A">
        <w:rPr>
          <w:rFonts w:ascii="Times New Roman" w:hAnsi="Times New Roman"/>
        </w:rPr>
        <w:t xml:space="preserve">belajaran </w:t>
      </w:r>
      <w:r w:rsidR="00821051" w:rsidRPr="00202D4A">
        <w:rPr>
          <w:rFonts w:ascii="Times New Roman" w:hAnsi="Times New Roman"/>
        </w:rPr>
        <w:t>PBL</w:t>
      </w:r>
      <w:r w:rsidR="004179ED" w:rsidRPr="00202D4A">
        <w:rPr>
          <w:rFonts w:ascii="Times New Roman" w:hAnsi="Times New Roman"/>
        </w:rPr>
        <w:t xml:space="preserve"> dapat digunakan sebagai sa</w:t>
      </w:r>
      <w:r w:rsidRPr="00202D4A">
        <w:rPr>
          <w:rFonts w:ascii="Times New Roman" w:hAnsi="Times New Roman"/>
        </w:rPr>
        <w:t xml:space="preserve">lah satu alternatif dalam melatih kemampuan </w:t>
      </w:r>
      <w:r w:rsidR="0091691B" w:rsidRPr="00202D4A">
        <w:rPr>
          <w:rFonts w:ascii="Times New Roman" w:hAnsi="Times New Roman"/>
        </w:rPr>
        <w:t>menganalisis masalah fisika</w:t>
      </w:r>
      <w:r w:rsidR="00C50F65" w:rsidRPr="00202D4A">
        <w:rPr>
          <w:rFonts w:ascii="Times New Roman" w:hAnsi="Times New Roman"/>
        </w:rPr>
        <w:t xml:space="preserve"> peserta didik</w:t>
      </w:r>
      <w:r w:rsidR="004179ED" w:rsidRPr="00202D4A">
        <w:rPr>
          <w:rFonts w:ascii="Times New Roman" w:hAnsi="Times New Roman"/>
        </w:rPr>
        <w:t>.</w:t>
      </w:r>
    </w:p>
    <w:p w:rsidR="001C446E" w:rsidRDefault="001C446E" w:rsidP="00202D4A">
      <w:pPr>
        <w:pStyle w:val="NoSpacing"/>
        <w:ind w:firstLine="567"/>
        <w:jc w:val="both"/>
        <w:rPr>
          <w:rFonts w:ascii="Times New Roman" w:hAnsi="Times New Roman"/>
          <w:b/>
          <w:lang w:val="en-US"/>
        </w:rPr>
      </w:pPr>
    </w:p>
    <w:p w:rsidR="00202D4A" w:rsidRPr="00202D4A" w:rsidRDefault="00202D4A" w:rsidP="00202D4A">
      <w:pPr>
        <w:pStyle w:val="NoSpacing"/>
        <w:ind w:firstLine="567"/>
        <w:jc w:val="both"/>
        <w:rPr>
          <w:rFonts w:ascii="Times New Roman" w:hAnsi="Times New Roman"/>
          <w:b/>
          <w:lang w:val="en-US"/>
        </w:rPr>
      </w:pPr>
    </w:p>
    <w:p w:rsidR="00670F9C" w:rsidRPr="001A4103" w:rsidRDefault="00670F9C" w:rsidP="00F9597D">
      <w:pPr>
        <w:spacing w:after="0" w:line="240" w:lineRule="auto"/>
        <w:jc w:val="both"/>
        <w:rPr>
          <w:rFonts w:ascii="Times New Roman" w:hAnsi="Times New Roman" w:cs="Times New Roman"/>
          <w:b/>
          <w:sz w:val="24"/>
          <w:szCs w:val="24"/>
          <w:lang w:val="id-ID"/>
        </w:rPr>
      </w:pPr>
      <w:r w:rsidRPr="001A4103">
        <w:rPr>
          <w:rFonts w:ascii="Times New Roman" w:hAnsi="Times New Roman" w:cs="Times New Roman"/>
          <w:b/>
          <w:sz w:val="24"/>
          <w:szCs w:val="24"/>
        </w:rPr>
        <w:t>Daftar</w:t>
      </w:r>
      <w:r w:rsidR="00BE1ADB" w:rsidRPr="001A4103">
        <w:rPr>
          <w:rFonts w:ascii="Times New Roman" w:hAnsi="Times New Roman" w:cs="Times New Roman"/>
          <w:b/>
          <w:sz w:val="24"/>
          <w:szCs w:val="24"/>
        </w:rPr>
        <w:t xml:space="preserve"> </w:t>
      </w:r>
      <w:r w:rsidRPr="001A4103">
        <w:rPr>
          <w:rFonts w:ascii="Times New Roman" w:hAnsi="Times New Roman" w:cs="Times New Roman"/>
          <w:b/>
          <w:sz w:val="24"/>
          <w:szCs w:val="24"/>
        </w:rPr>
        <w:t>Pustaka</w:t>
      </w:r>
    </w:p>
    <w:p w:rsidR="00F00EC3" w:rsidRPr="00EB4B35" w:rsidRDefault="00F00EC3" w:rsidP="00F9597D">
      <w:pPr>
        <w:spacing w:after="0" w:line="240" w:lineRule="auto"/>
        <w:jc w:val="both"/>
        <w:rPr>
          <w:rFonts w:ascii="Times New Roman" w:hAnsi="Times New Roman" w:cs="Times New Roman"/>
          <w:b/>
          <w:lang w:val="id-ID"/>
        </w:rPr>
      </w:pPr>
    </w:p>
    <w:p w:rsidR="000E244D" w:rsidRPr="00124081" w:rsidRDefault="000E244D" w:rsidP="00F74E6A">
      <w:pPr>
        <w:pStyle w:val="NoSpacing"/>
        <w:ind w:left="567" w:hanging="567"/>
        <w:jc w:val="both"/>
        <w:rPr>
          <w:rFonts w:ascii="Times New Roman" w:hAnsi="Times New Roman"/>
          <w:lang w:val="en-US"/>
        </w:rPr>
      </w:pPr>
      <w:r w:rsidRPr="00F74E6A">
        <w:rPr>
          <w:rFonts w:ascii="Times New Roman" w:hAnsi="Times New Roman"/>
        </w:rPr>
        <w:t xml:space="preserve">Anderson </w:t>
      </w:r>
      <w:r w:rsidR="00124081">
        <w:rPr>
          <w:rFonts w:ascii="Times New Roman" w:hAnsi="Times New Roman"/>
          <w:lang w:val="en-US"/>
        </w:rPr>
        <w:t>&amp;</w:t>
      </w:r>
      <w:r w:rsidRPr="00F74E6A">
        <w:rPr>
          <w:rFonts w:ascii="Times New Roman" w:hAnsi="Times New Roman"/>
        </w:rPr>
        <w:t xml:space="preserve"> Krathwohl</w:t>
      </w:r>
      <w:r w:rsidR="001A4103">
        <w:rPr>
          <w:rFonts w:ascii="Times New Roman" w:hAnsi="Times New Roman"/>
          <w:lang w:val="en-US"/>
        </w:rPr>
        <w:t>,</w:t>
      </w:r>
      <w:r w:rsidRPr="00F74E6A">
        <w:rPr>
          <w:rFonts w:ascii="Times New Roman" w:hAnsi="Times New Roman"/>
        </w:rPr>
        <w:t xml:space="preserve"> 2010. </w:t>
      </w:r>
      <w:r w:rsidRPr="00124081">
        <w:rPr>
          <w:rFonts w:ascii="Times New Roman" w:hAnsi="Times New Roman"/>
          <w:i/>
        </w:rPr>
        <w:t>Kerangka Landasan untuk Pembelajaran, Pe</w:t>
      </w:r>
      <w:r w:rsidR="00C50F65">
        <w:rPr>
          <w:rFonts w:ascii="Times New Roman" w:hAnsi="Times New Roman"/>
          <w:i/>
          <w:lang w:val="en-US"/>
        </w:rPr>
        <w:t>-</w:t>
      </w:r>
      <w:r w:rsidRPr="00124081">
        <w:rPr>
          <w:rFonts w:ascii="Times New Roman" w:hAnsi="Times New Roman"/>
          <w:i/>
        </w:rPr>
        <w:t>ngajaran, dan Asesmen</w:t>
      </w:r>
      <w:r w:rsidRPr="00F74E6A">
        <w:rPr>
          <w:rFonts w:ascii="Times New Roman" w:hAnsi="Times New Roman"/>
        </w:rPr>
        <w:t>. Pustaka Pelajar</w:t>
      </w:r>
      <w:r w:rsidR="00124081">
        <w:rPr>
          <w:rFonts w:ascii="Times New Roman" w:hAnsi="Times New Roman"/>
          <w:lang w:val="en-US"/>
        </w:rPr>
        <w:t xml:space="preserve">, </w:t>
      </w:r>
      <w:r w:rsidR="00124081" w:rsidRPr="00F74E6A">
        <w:rPr>
          <w:rFonts w:ascii="Times New Roman" w:hAnsi="Times New Roman"/>
        </w:rPr>
        <w:t>Yogyakarta.</w:t>
      </w:r>
    </w:p>
    <w:p w:rsidR="00F00EC3" w:rsidRPr="00F74E6A" w:rsidRDefault="002F12C4" w:rsidP="00F74E6A">
      <w:pPr>
        <w:pStyle w:val="NoSpacing"/>
        <w:ind w:left="567" w:hanging="567"/>
        <w:jc w:val="both"/>
        <w:rPr>
          <w:rFonts w:ascii="Times New Roman" w:hAnsi="Times New Roman"/>
        </w:rPr>
      </w:pPr>
      <w:r w:rsidRPr="00000E00">
        <w:rPr>
          <w:rFonts w:ascii="Times New Roman" w:hAnsi="Times New Roman"/>
        </w:rPr>
        <w:t>Anila</w:t>
      </w:r>
      <w:r w:rsidR="001A4103" w:rsidRPr="00000E00">
        <w:rPr>
          <w:rFonts w:ascii="Times New Roman" w:hAnsi="Times New Roman"/>
          <w:lang w:val="en-US"/>
        </w:rPr>
        <w:t>,</w:t>
      </w:r>
      <w:r w:rsidRPr="00000E00">
        <w:rPr>
          <w:rFonts w:ascii="Times New Roman" w:hAnsi="Times New Roman"/>
        </w:rPr>
        <w:t xml:space="preserve"> </w:t>
      </w:r>
      <w:r w:rsidR="00A56025" w:rsidRPr="00000E00">
        <w:rPr>
          <w:rFonts w:ascii="Times New Roman" w:hAnsi="Times New Roman"/>
        </w:rPr>
        <w:t>2015.</w:t>
      </w:r>
      <w:r w:rsidR="00EB4B35" w:rsidRPr="00000E00">
        <w:rPr>
          <w:rFonts w:ascii="Times New Roman" w:hAnsi="Times New Roman"/>
        </w:rPr>
        <w:t xml:space="preserve"> </w:t>
      </w:r>
      <w:r w:rsidR="00F00EC3" w:rsidRPr="00F74E6A">
        <w:rPr>
          <w:rFonts w:ascii="Times New Roman" w:hAnsi="Times New Roman"/>
        </w:rPr>
        <w:t xml:space="preserve">Penerapan Problem Based Learning (PBL) </w:t>
      </w:r>
      <w:r w:rsidR="00124081">
        <w:rPr>
          <w:rFonts w:ascii="Times New Roman" w:hAnsi="Times New Roman"/>
          <w:lang w:val="en-US"/>
        </w:rPr>
        <w:t>u</w:t>
      </w:r>
      <w:r w:rsidR="00F00EC3" w:rsidRPr="00F74E6A">
        <w:rPr>
          <w:rFonts w:ascii="Times New Roman" w:hAnsi="Times New Roman"/>
        </w:rPr>
        <w:t>ntuk</w:t>
      </w:r>
      <w:r w:rsidR="00124081">
        <w:rPr>
          <w:rFonts w:ascii="Times New Roman" w:hAnsi="Times New Roman"/>
          <w:lang w:val="en-US"/>
        </w:rPr>
        <w:t xml:space="preserve"> </w:t>
      </w:r>
      <w:r w:rsidR="00F00EC3" w:rsidRPr="00F74E6A">
        <w:rPr>
          <w:rFonts w:ascii="Times New Roman" w:hAnsi="Times New Roman"/>
        </w:rPr>
        <w:t xml:space="preserve">Meningkatkan Motivasi Belajar, Keterampilan Inkuiri dan Keterampilan Argumentasi Ilmiah Siswa SMPN Kediri </w:t>
      </w:r>
      <w:r w:rsidR="00124081">
        <w:rPr>
          <w:rFonts w:ascii="Times New Roman" w:hAnsi="Times New Roman"/>
          <w:lang w:val="en-US"/>
        </w:rPr>
        <w:t>p</w:t>
      </w:r>
      <w:r w:rsidR="00F00EC3" w:rsidRPr="00F74E6A">
        <w:rPr>
          <w:rFonts w:ascii="Times New Roman" w:hAnsi="Times New Roman"/>
        </w:rPr>
        <w:t>ada Materi Perubahan dan Pencemaran Ling</w:t>
      </w:r>
      <w:r w:rsidR="001A4103">
        <w:rPr>
          <w:rFonts w:ascii="Times New Roman" w:hAnsi="Times New Roman"/>
          <w:lang w:val="en-US"/>
        </w:rPr>
        <w:t>-</w:t>
      </w:r>
      <w:r w:rsidR="00F00EC3" w:rsidRPr="00F74E6A">
        <w:rPr>
          <w:rFonts w:ascii="Times New Roman" w:hAnsi="Times New Roman"/>
        </w:rPr>
        <w:t xml:space="preserve">kungan. </w:t>
      </w:r>
      <w:r w:rsidR="00F00EC3" w:rsidRPr="00124081">
        <w:rPr>
          <w:rFonts w:ascii="Times New Roman" w:hAnsi="Times New Roman"/>
          <w:i/>
        </w:rPr>
        <w:t>Jurnal Biologi, Sains, Ling</w:t>
      </w:r>
      <w:r w:rsidR="00C50F65">
        <w:rPr>
          <w:rFonts w:ascii="Times New Roman" w:hAnsi="Times New Roman"/>
          <w:i/>
          <w:lang w:val="en-US"/>
        </w:rPr>
        <w:t>-</w:t>
      </w:r>
      <w:r w:rsidR="00F00EC3" w:rsidRPr="00124081">
        <w:rPr>
          <w:rFonts w:ascii="Times New Roman" w:hAnsi="Times New Roman"/>
          <w:i/>
        </w:rPr>
        <w:t>kungan, dan P</w:t>
      </w:r>
      <w:r w:rsidR="00A56025" w:rsidRPr="00124081">
        <w:rPr>
          <w:rFonts w:ascii="Times New Roman" w:hAnsi="Times New Roman"/>
          <w:i/>
        </w:rPr>
        <w:t>embelajarannya</w:t>
      </w:r>
      <w:r w:rsidR="009176C1">
        <w:rPr>
          <w:rFonts w:ascii="Times New Roman" w:hAnsi="Times New Roman"/>
          <w:i/>
          <w:lang w:val="en-US"/>
        </w:rPr>
        <w:t>.</w:t>
      </w:r>
      <w:r w:rsidR="00A56025" w:rsidRPr="00F74E6A">
        <w:rPr>
          <w:rFonts w:ascii="Times New Roman" w:hAnsi="Times New Roman"/>
        </w:rPr>
        <w:t xml:space="preserve"> </w:t>
      </w:r>
    </w:p>
    <w:p w:rsidR="00406C0A" w:rsidRPr="00F74E6A" w:rsidRDefault="00093276" w:rsidP="00F74E6A">
      <w:pPr>
        <w:pStyle w:val="NoSpacing"/>
        <w:ind w:left="567" w:hanging="567"/>
        <w:jc w:val="both"/>
        <w:rPr>
          <w:rFonts w:ascii="Times New Roman" w:hAnsi="Times New Roman"/>
        </w:rPr>
      </w:pPr>
      <w:r w:rsidRPr="00F74E6A">
        <w:rPr>
          <w:rFonts w:ascii="Times New Roman" w:hAnsi="Times New Roman"/>
        </w:rPr>
        <w:t>Arends, Richard</w:t>
      </w:r>
      <w:r w:rsidR="009176C1">
        <w:rPr>
          <w:rFonts w:ascii="Times New Roman" w:hAnsi="Times New Roman"/>
          <w:lang w:val="en-US"/>
        </w:rPr>
        <w:t>,</w:t>
      </w:r>
      <w:r w:rsidRPr="00F74E6A">
        <w:rPr>
          <w:rFonts w:ascii="Times New Roman" w:hAnsi="Times New Roman"/>
        </w:rPr>
        <w:t xml:space="preserve"> 2008. </w:t>
      </w:r>
      <w:r w:rsidRPr="00124081">
        <w:rPr>
          <w:rFonts w:ascii="Times New Roman" w:hAnsi="Times New Roman"/>
          <w:i/>
        </w:rPr>
        <w:t xml:space="preserve">Learning </w:t>
      </w:r>
      <w:r w:rsidR="009176C1">
        <w:rPr>
          <w:rFonts w:ascii="Times New Roman" w:hAnsi="Times New Roman"/>
          <w:i/>
          <w:lang w:val="en-US"/>
        </w:rPr>
        <w:t>t</w:t>
      </w:r>
      <w:r w:rsidRPr="00124081">
        <w:rPr>
          <w:rFonts w:ascii="Times New Roman" w:hAnsi="Times New Roman"/>
          <w:i/>
        </w:rPr>
        <w:t>o Teach</w:t>
      </w:r>
      <w:r w:rsidRPr="00F74E6A">
        <w:rPr>
          <w:rFonts w:ascii="Times New Roman" w:hAnsi="Times New Roman"/>
        </w:rPr>
        <w:t>. Pustaka Belajar</w:t>
      </w:r>
      <w:r w:rsidR="009176C1">
        <w:rPr>
          <w:rFonts w:ascii="Times New Roman" w:hAnsi="Times New Roman"/>
          <w:lang w:val="en-US"/>
        </w:rPr>
        <w:t>,</w:t>
      </w:r>
      <w:r w:rsidRPr="00F74E6A">
        <w:rPr>
          <w:rFonts w:ascii="Times New Roman" w:hAnsi="Times New Roman"/>
        </w:rPr>
        <w:t xml:space="preserve"> Yogyakarta</w:t>
      </w:r>
      <w:r w:rsidR="008D2230" w:rsidRPr="00F74E6A">
        <w:rPr>
          <w:rFonts w:ascii="Times New Roman" w:hAnsi="Times New Roman"/>
        </w:rPr>
        <w:t>.</w:t>
      </w:r>
    </w:p>
    <w:p w:rsidR="00406C0A" w:rsidRPr="00F74E6A" w:rsidRDefault="00FE1B57" w:rsidP="00F74E6A">
      <w:pPr>
        <w:pStyle w:val="NoSpacing"/>
        <w:ind w:left="567" w:hanging="567"/>
        <w:jc w:val="both"/>
        <w:rPr>
          <w:rFonts w:ascii="Times New Roman" w:hAnsi="Times New Roman"/>
        </w:rPr>
      </w:pPr>
      <w:r w:rsidRPr="00000E00">
        <w:rPr>
          <w:rFonts w:ascii="Times New Roman" w:hAnsi="Times New Roman"/>
        </w:rPr>
        <w:t>Artikasari</w:t>
      </w:r>
      <w:r w:rsidR="009176C1" w:rsidRPr="00000E00">
        <w:rPr>
          <w:rFonts w:ascii="Times New Roman" w:hAnsi="Times New Roman"/>
          <w:lang w:val="en-US"/>
        </w:rPr>
        <w:t>,</w:t>
      </w:r>
      <w:r w:rsidRPr="00000E00">
        <w:rPr>
          <w:rFonts w:ascii="Times New Roman" w:hAnsi="Times New Roman"/>
        </w:rPr>
        <w:t xml:space="preserve"> </w:t>
      </w:r>
      <w:r w:rsidR="00406C0A" w:rsidRPr="00F74E6A">
        <w:rPr>
          <w:rFonts w:ascii="Times New Roman" w:hAnsi="Times New Roman"/>
        </w:rPr>
        <w:t xml:space="preserve">2012. Pengaruh Pendekatan Problem-Based Learning </w:t>
      </w:r>
      <w:r w:rsidR="009176C1">
        <w:rPr>
          <w:rFonts w:ascii="Times New Roman" w:hAnsi="Times New Roman"/>
          <w:lang w:val="en-US"/>
        </w:rPr>
        <w:t>d</w:t>
      </w:r>
      <w:r w:rsidR="00406C0A" w:rsidRPr="00F74E6A">
        <w:rPr>
          <w:rFonts w:ascii="Times New Roman" w:hAnsi="Times New Roman"/>
        </w:rPr>
        <w:t>alam Materi Pencemaran Lingkungan Terhadap</w:t>
      </w:r>
      <w:r w:rsidR="00C776AE" w:rsidRPr="00F74E6A">
        <w:rPr>
          <w:rStyle w:val="CommentReference"/>
          <w:rFonts w:ascii="Times New Roman" w:hAnsi="Times New Roman"/>
          <w:sz w:val="22"/>
          <w:szCs w:val="22"/>
        </w:rPr>
        <w:t xml:space="preserve"> K</w:t>
      </w:r>
      <w:r w:rsidR="00406C0A" w:rsidRPr="00F74E6A">
        <w:rPr>
          <w:rFonts w:ascii="Times New Roman" w:hAnsi="Times New Roman"/>
        </w:rPr>
        <w:t>emampuan Analisis. Unnes</w:t>
      </w:r>
      <w:r w:rsidR="002F12C4" w:rsidRPr="00F74E6A">
        <w:rPr>
          <w:rFonts w:ascii="Times New Roman" w:hAnsi="Times New Roman"/>
        </w:rPr>
        <w:t xml:space="preserve">. </w:t>
      </w:r>
      <w:r w:rsidR="00406C0A" w:rsidRPr="00124081">
        <w:rPr>
          <w:rFonts w:ascii="Times New Roman" w:hAnsi="Times New Roman"/>
          <w:i/>
        </w:rPr>
        <w:t>Journal of Biology Education</w:t>
      </w:r>
      <w:r w:rsidR="009176C1">
        <w:rPr>
          <w:rFonts w:ascii="Times New Roman" w:hAnsi="Times New Roman"/>
          <w:i/>
          <w:lang w:val="en-US"/>
        </w:rPr>
        <w:t>,</w:t>
      </w:r>
      <w:r w:rsidR="00406C0A" w:rsidRPr="00F74E6A">
        <w:rPr>
          <w:rFonts w:ascii="Times New Roman" w:hAnsi="Times New Roman"/>
        </w:rPr>
        <w:t xml:space="preserve"> Vo</w:t>
      </w:r>
      <w:r w:rsidR="001B0B69" w:rsidRPr="00F74E6A">
        <w:rPr>
          <w:rFonts w:ascii="Times New Roman" w:hAnsi="Times New Roman"/>
        </w:rPr>
        <w:t>l.1, issue 3</w:t>
      </w:r>
      <w:r w:rsidR="00124081">
        <w:rPr>
          <w:rFonts w:ascii="Times New Roman" w:hAnsi="Times New Roman"/>
          <w:lang w:val="en-US"/>
        </w:rPr>
        <w:t>.</w:t>
      </w:r>
      <w:r w:rsidR="001B0B69" w:rsidRPr="00F74E6A">
        <w:rPr>
          <w:rFonts w:ascii="Times New Roman" w:hAnsi="Times New Roman"/>
        </w:rPr>
        <w:t xml:space="preserve"> </w:t>
      </w:r>
    </w:p>
    <w:p w:rsidR="00476E68" w:rsidRPr="00F74E6A" w:rsidRDefault="00FE1B57" w:rsidP="00F74E6A">
      <w:pPr>
        <w:pStyle w:val="NoSpacing"/>
        <w:ind w:left="567" w:hanging="567"/>
        <w:jc w:val="both"/>
        <w:rPr>
          <w:rFonts w:ascii="Times New Roman" w:hAnsi="Times New Roman"/>
          <w:iCs/>
        </w:rPr>
      </w:pPr>
      <w:r w:rsidRPr="00F74E6A">
        <w:rPr>
          <w:rFonts w:ascii="Times New Roman" w:hAnsi="Times New Roman"/>
        </w:rPr>
        <w:t>Amir, Taufiq</w:t>
      </w:r>
      <w:r w:rsidR="009176C1">
        <w:rPr>
          <w:rFonts w:ascii="Times New Roman" w:hAnsi="Times New Roman"/>
          <w:lang w:val="en-US"/>
        </w:rPr>
        <w:t>,</w:t>
      </w:r>
      <w:r w:rsidRPr="00F74E6A">
        <w:rPr>
          <w:rFonts w:ascii="Times New Roman" w:hAnsi="Times New Roman"/>
        </w:rPr>
        <w:t xml:space="preserve"> </w:t>
      </w:r>
      <w:r w:rsidR="00093276" w:rsidRPr="00F74E6A">
        <w:rPr>
          <w:rFonts w:ascii="Times New Roman" w:hAnsi="Times New Roman"/>
        </w:rPr>
        <w:t xml:space="preserve">2009. </w:t>
      </w:r>
      <w:r w:rsidR="00093276" w:rsidRPr="00124081">
        <w:rPr>
          <w:rFonts w:ascii="Times New Roman" w:hAnsi="Times New Roman"/>
          <w:i/>
          <w:iCs/>
        </w:rPr>
        <w:t>Inovasi Pendidikan melalui</w:t>
      </w:r>
      <w:r w:rsidR="00476E68" w:rsidRPr="00124081">
        <w:rPr>
          <w:rFonts w:ascii="Times New Roman" w:hAnsi="Times New Roman"/>
          <w:i/>
          <w:iCs/>
        </w:rPr>
        <w:t xml:space="preserve"> PBL</w:t>
      </w:r>
      <w:r w:rsidR="00476E68" w:rsidRPr="00F74E6A">
        <w:rPr>
          <w:rFonts w:ascii="Times New Roman" w:hAnsi="Times New Roman"/>
          <w:iCs/>
        </w:rPr>
        <w:t>.</w:t>
      </w:r>
      <w:r w:rsidR="00124081">
        <w:rPr>
          <w:rFonts w:ascii="Times New Roman" w:hAnsi="Times New Roman"/>
          <w:iCs/>
          <w:lang w:val="en-US"/>
        </w:rPr>
        <w:t xml:space="preserve"> </w:t>
      </w:r>
      <w:r w:rsidR="00476E68" w:rsidRPr="00F74E6A">
        <w:rPr>
          <w:rFonts w:ascii="Times New Roman" w:hAnsi="Times New Roman"/>
          <w:iCs/>
        </w:rPr>
        <w:t>Kencana</w:t>
      </w:r>
      <w:r w:rsidR="009176C1">
        <w:rPr>
          <w:rFonts w:ascii="Times New Roman" w:hAnsi="Times New Roman"/>
          <w:iCs/>
          <w:lang w:val="en-US"/>
        </w:rPr>
        <w:t>,</w:t>
      </w:r>
      <w:r w:rsidR="00476E68" w:rsidRPr="00F74E6A">
        <w:rPr>
          <w:rFonts w:ascii="Times New Roman" w:hAnsi="Times New Roman"/>
          <w:iCs/>
        </w:rPr>
        <w:t xml:space="preserve"> Jakarta.</w:t>
      </w:r>
    </w:p>
    <w:p w:rsidR="00FE1B57" w:rsidRPr="00F74E6A" w:rsidRDefault="00093276" w:rsidP="00F74E6A">
      <w:pPr>
        <w:pStyle w:val="NoSpacing"/>
        <w:ind w:left="567" w:hanging="567"/>
        <w:jc w:val="both"/>
        <w:rPr>
          <w:rFonts w:ascii="Times New Roman" w:hAnsi="Times New Roman"/>
        </w:rPr>
      </w:pPr>
      <w:r w:rsidRPr="00F74E6A">
        <w:rPr>
          <w:rFonts w:ascii="Times New Roman" w:hAnsi="Times New Roman"/>
        </w:rPr>
        <w:t xml:space="preserve"> </w:t>
      </w:r>
      <w:r w:rsidR="00300831" w:rsidRPr="00F74E6A">
        <w:rPr>
          <w:rFonts w:ascii="Times New Roman" w:hAnsi="Times New Roman"/>
        </w:rPr>
        <w:t>Baser, M.</w:t>
      </w:r>
      <w:r w:rsidR="009176C1">
        <w:rPr>
          <w:rFonts w:ascii="Times New Roman" w:hAnsi="Times New Roman"/>
          <w:lang w:val="en-US"/>
        </w:rPr>
        <w:t>,</w:t>
      </w:r>
      <w:r w:rsidR="00300831" w:rsidRPr="00F74E6A">
        <w:rPr>
          <w:rFonts w:ascii="Times New Roman" w:hAnsi="Times New Roman"/>
        </w:rPr>
        <w:t xml:space="preserve"> 2006. Effect </w:t>
      </w:r>
      <w:r w:rsidR="009176C1">
        <w:rPr>
          <w:rFonts w:ascii="Times New Roman" w:hAnsi="Times New Roman"/>
          <w:lang w:val="en-US"/>
        </w:rPr>
        <w:t>o</w:t>
      </w:r>
      <w:r w:rsidR="00217449" w:rsidRPr="00F74E6A">
        <w:rPr>
          <w:rFonts w:ascii="Times New Roman" w:hAnsi="Times New Roman"/>
        </w:rPr>
        <w:t xml:space="preserve">f Conceptual Change Oriented Instruction </w:t>
      </w:r>
      <w:r w:rsidR="009176C1">
        <w:rPr>
          <w:rFonts w:ascii="Times New Roman" w:hAnsi="Times New Roman"/>
          <w:lang w:val="en-US"/>
        </w:rPr>
        <w:t>o</w:t>
      </w:r>
      <w:r w:rsidR="00217449" w:rsidRPr="00F74E6A">
        <w:rPr>
          <w:rFonts w:ascii="Times New Roman" w:hAnsi="Times New Roman"/>
        </w:rPr>
        <w:t xml:space="preserve">n Students Understanding </w:t>
      </w:r>
      <w:r w:rsidR="009176C1">
        <w:rPr>
          <w:rFonts w:ascii="Times New Roman" w:hAnsi="Times New Roman"/>
          <w:lang w:val="en-US"/>
        </w:rPr>
        <w:t>o</w:t>
      </w:r>
      <w:r w:rsidR="00217449" w:rsidRPr="00F74E6A">
        <w:rPr>
          <w:rFonts w:ascii="Times New Roman" w:hAnsi="Times New Roman"/>
        </w:rPr>
        <w:t xml:space="preserve">f Heat </w:t>
      </w:r>
      <w:r w:rsidR="009176C1">
        <w:rPr>
          <w:rFonts w:ascii="Times New Roman" w:hAnsi="Times New Roman"/>
          <w:lang w:val="en-US"/>
        </w:rPr>
        <w:t>a</w:t>
      </w:r>
      <w:r w:rsidR="00217449" w:rsidRPr="00F74E6A">
        <w:rPr>
          <w:rFonts w:ascii="Times New Roman" w:hAnsi="Times New Roman"/>
        </w:rPr>
        <w:t xml:space="preserve">nd Temperature Concepts. </w:t>
      </w:r>
      <w:r w:rsidR="00300831" w:rsidRPr="00124081">
        <w:rPr>
          <w:rFonts w:ascii="Times New Roman" w:hAnsi="Times New Roman"/>
          <w:i/>
        </w:rPr>
        <w:t xml:space="preserve">Jurnal </w:t>
      </w:r>
      <w:r w:rsidR="00217449" w:rsidRPr="00124081">
        <w:rPr>
          <w:rFonts w:ascii="Times New Roman" w:hAnsi="Times New Roman"/>
          <w:i/>
        </w:rPr>
        <w:t>Maltese Education Research</w:t>
      </w:r>
      <w:r w:rsidR="009176C1">
        <w:rPr>
          <w:rFonts w:ascii="Times New Roman" w:hAnsi="Times New Roman"/>
          <w:i/>
          <w:lang w:val="en-US"/>
        </w:rPr>
        <w:t>,</w:t>
      </w:r>
      <w:r w:rsidR="00217449" w:rsidRPr="00F74E6A">
        <w:rPr>
          <w:rFonts w:ascii="Times New Roman" w:hAnsi="Times New Roman"/>
        </w:rPr>
        <w:t xml:space="preserve"> 4(1)</w:t>
      </w:r>
      <w:r w:rsidR="009176C1">
        <w:rPr>
          <w:rFonts w:ascii="Times New Roman" w:hAnsi="Times New Roman"/>
          <w:lang w:val="en-US"/>
        </w:rPr>
        <w:t>:</w:t>
      </w:r>
      <w:r w:rsidR="00124081">
        <w:rPr>
          <w:rFonts w:ascii="Times New Roman" w:hAnsi="Times New Roman"/>
          <w:lang w:val="en-US"/>
        </w:rPr>
        <w:t xml:space="preserve"> </w:t>
      </w:r>
      <w:r w:rsidR="00217449" w:rsidRPr="00F74E6A">
        <w:rPr>
          <w:rFonts w:ascii="Times New Roman" w:hAnsi="Times New Roman"/>
        </w:rPr>
        <w:t>64-79</w:t>
      </w:r>
      <w:r w:rsidR="004179ED" w:rsidRPr="00F74E6A">
        <w:rPr>
          <w:rFonts w:ascii="Times New Roman" w:hAnsi="Times New Roman"/>
        </w:rPr>
        <w:t>.</w:t>
      </w:r>
    </w:p>
    <w:p w:rsidR="00093276" w:rsidRPr="00F74E6A" w:rsidRDefault="00093276" w:rsidP="00F74E6A">
      <w:pPr>
        <w:pStyle w:val="NoSpacing"/>
        <w:ind w:left="567" w:hanging="567"/>
        <w:jc w:val="both"/>
        <w:rPr>
          <w:rFonts w:ascii="Times New Roman" w:hAnsi="Times New Roman"/>
        </w:rPr>
      </w:pPr>
      <w:r w:rsidRPr="00F74E6A">
        <w:rPr>
          <w:rFonts w:ascii="Times New Roman" w:hAnsi="Times New Roman"/>
        </w:rPr>
        <w:t>Elhidayah Dwi Fitri</w:t>
      </w:r>
      <w:r w:rsidR="009176C1">
        <w:rPr>
          <w:rFonts w:ascii="Times New Roman" w:hAnsi="Times New Roman"/>
          <w:lang w:val="en-US"/>
        </w:rPr>
        <w:t>,</w:t>
      </w:r>
      <w:r w:rsidRPr="00F74E6A">
        <w:rPr>
          <w:rFonts w:ascii="Times New Roman" w:hAnsi="Times New Roman"/>
        </w:rPr>
        <w:t xml:space="preserve"> 2016. Pengaruh Penggunaan LKS menggunakan Model PBL </w:t>
      </w:r>
      <w:r w:rsidR="009176C1">
        <w:rPr>
          <w:rFonts w:ascii="Times New Roman" w:hAnsi="Times New Roman"/>
          <w:lang w:val="en-US"/>
        </w:rPr>
        <w:t>t</w:t>
      </w:r>
      <w:r w:rsidRPr="00F74E6A">
        <w:rPr>
          <w:rFonts w:ascii="Times New Roman" w:hAnsi="Times New Roman"/>
        </w:rPr>
        <w:t xml:space="preserve">erhadap Kompetensi Peserta </w:t>
      </w:r>
      <w:r w:rsidR="009176C1">
        <w:rPr>
          <w:rFonts w:ascii="Times New Roman" w:hAnsi="Times New Roman"/>
          <w:lang w:val="en-US"/>
        </w:rPr>
        <w:t>D</w:t>
      </w:r>
      <w:r w:rsidRPr="00F74E6A">
        <w:rPr>
          <w:rFonts w:ascii="Times New Roman" w:hAnsi="Times New Roman"/>
        </w:rPr>
        <w:t>idik SMAN 3 Padang. Skripsi tidak dipublikasikan.</w:t>
      </w:r>
      <w:r w:rsidR="009176C1">
        <w:rPr>
          <w:rFonts w:ascii="Times New Roman" w:hAnsi="Times New Roman"/>
          <w:lang w:val="en-US"/>
        </w:rPr>
        <w:t xml:space="preserve"> </w:t>
      </w:r>
      <w:r w:rsidRPr="00F74E6A">
        <w:rPr>
          <w:rFonts w:ascii="Times New Roman" w:hAnsi="Times New Roman"/>
        </w:rPr>
        <w:t>Universitas Negeri Padang</w:t>
      </w:r>
      <w:r w:rsidR="009176C1">
        <w:rPr>
          <w:rFonts w:ascii="Times New Roman" w:hAnsi="Times New Roman"/>
          <w:lang w:val="en-US"/>
        </w:rPr>
        <w:t xml:space="preserve">, </w:t>
      </w:r>
      <w:r w:rsidRPr="00F74E6A">
        <w:rPr>
          <w:rFonts w:ascii="Times New Roman" w:hAnsi="Times New Roman"/>
        </w:rPr>
        <w:t xml:space="preserve">Padang. </w:t>
      </w:r>
    </w:p>
    <w:p w:rsidR="00093276" w:rsidRPr="00F74E6A" w:rsidRDefault="00093276" w:rsidP="00F74E6A">
      <w:pPr>
        <w:pStyle w:val="NoSpacing"/>
        <w:ind w:left="567" w:hanging="567"/>
        <w:jc w:val="both"/>
        <w:rPr>
          <w:rFonts w:ascii="Times New Roman" w:hAnsi="Times New Roman"/>
        </w:rPr>
      </w:pPr>
      <w:r w:rsidRPr="00F74E6A">
        <w:rPr>
          <w:rFonts w:ascii="Times New Roman" w:hAnsi="Times New Roman"/>
        </w:rPr>
        <w:t>Heni Nofira</w:t>
      </w:r>
      <w:r w:rsidR="009176C1">
        <w:rPr>
          <w:rFonts w:ascii="Times New Roman" w:hAnsi="Times New Roman"/>
          <w:lang w:val="en-US"/>
        </w:rPr>
        <w:t>,</w:t>
      </w:r>
      <w:r w:rsidRPr="00F74E6A">
        <w:rPr>
          <w:rFonts w:ascii="Times New Roman" w:hAnsi="Times New Roman"/>
        </w:rPr>
        <w:t xml:space="preserve"> 2015. Pembelajaran Fisika Peserta </w:t>
      </w:r>
      <w:r w:rsidR="00124081">
        <w:rPr>
          <w:rFonts w:ascii="Times New Roman" w:hAnsi="Times New Roman"/>
          <w:lang w:val="en-US"/>
        </w:rPr>
        <w:t>D</w:t>
      </w:r>
      <w:r w:rsidRPr="00F74E6A">
        <w:rPr>
          <w:rFonts w:ascii="Times New Roman" w:hAnsi="Times New Roman"/>
        </w:rPr>
        <w:t>idik Kelas X SMA.</w:t>
      </w:r>
      <w:r w:rsidR="00124081">
        <w:rPr>
          <w:rFonts w:ascii="Times New Roman" w:hAnsi="Times New Roman"/>
          <w:lang w:val="en-US"/>
        </w:rPr>
        <w:t xml:space="preserve"> </w:t>
      </w:r>
      <w:r w:rsidRPr="00F74E6A">
        <w:rPr>
          <w:rFonts w:ascii="Times New Roman" w:hAnsi="Times New Roman"/>
        </w:rPr>
        <w:t xml:space="preserve">Skripsi </w:t>
      </w:r>
      <w:r w:rsidR="009176C1">
        <w:rPr>
          <w:rFonts w:ascii="Times New Roman" w:hAnsi="Times New Roman"/>
          <w:lang w:val="en-US"/>
        </w:rPr>
        <w:t>T</w:t>
      </w:r>
      <w:r w:rsidRPr="00F74E6A">
        <w:rPr>
          <w:rFonts w:ascii="Times New Roman" w:hAnsi="Times New Roman"/>
        </w:rPr>
        <w:t xml:space="preserve">idak </w:t>
      </w:r>
      <w:r w:rsidR="009176C1">
        <w:rPr>
          <w:rFonts w:ascii="Times New Roman" w:hAnsi="Times New Roman"/>
          <w:lang w:val="en-US"/>
        </w:rPr>
        <w:t>D</w:t>
      </w:r>
      <w:r w:rsidRPr="00F74E6A">
        <w:rPr>
          <w:rFonts w:ascii="Times New Roman" w:hAnsi="Times New Roman"/>
        </w:rPr>
        <w:t>ipublikasikan.</w:t>
      </w:r>
      <w:r w:rsidR="00124081">
        <w:rPr>
          <w:rFonts w:ascii="Times New Roman" w:hAnsi="Times New Roman"/>
          <w:lang w:val="en-US"/>
        </w:rPr>
        <w:t xml:space="preserve"> </w:t>
      </w:r>
      <w:r w:rsidRPr="00F74E6A">
        <w:rPr>
          <w:rFonts w:ascii="Times New Roman" w:hAnsi="Times New Roman"/>
        </w:rPr>
        <w:t>Universitas Negeri Padang</w:t>
      </w:r>
      <w:r w:rsidR="009176C1">
        <w:rPr>
          <w:rFonts w:ascii="Times New Roman" w:hAnsi="Times New Roman"/>
          <w:lang w:val="en-US"/>
        </w:rPr>
        <w:t>,</w:t>
      </w:r>
      <w:r w:rsidRPr="00F74E6A">
        <w:rPr>
          <w:rFonts w:ascii="Times New Roman" w:hAnsi="Times New Roman"/>
        </w:rPr>
        <w:t xml:space="preserve"> Padang.</w:t>
      </w:r>
    </w:p>
    <w:p w:rsidR="00FE1B57" w:rsidRPr="009176C1" w:rsidRDefault="00093276" w:rsidP="00F74E6A">
      <w:pPr>
        <w:pStyle w:val="NoSpacing"/>
        <w:ind w:left="567" w:hanging="567"/>
        <w:jc w:val="both"/>
        <w:rPr>
          <w:rFonts w:ascii="Times New Roman" w:hAnsi="Times New Roman"/>
          <w:lang w:val="en-US"/>
        </w:rPr>
      </w:pPr>
      <w:r w:rsidRPr="00F74E6A">
        <w:rPr>
          <w:rFonts w:ascii="Times New Roman" w:hAnsi="Times New Roman"/>
        </w:rPr>
        <w:t>Kemendikbud</w:t>
      </w:r>
      <w:r w:rsidR="009176C1">
        <w:rPr>
          <w:rFonts w:ascii="Times New Roman" w:hAnsi="Times New Roman"/>
          <w:lang w:val="en-US"/>
        </w:rPr>
        <w:t>,</w:t>
      </w:r>
      <w:r w:rsidR="00476E68" w:rsidRPr="00F74E6A">
        <w:rPr>
          <w:rFonts w:ascii="Times New Roman" w:hAnsi="Times New Roman"/>
        </w:rPr>
        <w:t xml:space="preserve"> </w:t>
      </w:r>
      <w:r w:rsidRPr="00F74E6A">
        <w:rPr>
          <w:rFonts w:ascii="Times New Roman" w:hAnsi="Times New Roman"/>
        </w:rPr>
        <w:t>2013. Kriteria Hasil Belajar</w:t>
      </w:r>
      <w:r w:rsidR="008D2230" w:rsidRPr="00F74E6A">
        <w:rPr>
          <w:rFonts w:ascii="Times New Roman" w:hAnsi="Times New Roman"/>
        </w:rPr>
        <w:t xml:space="preserve">. </w:t>
      </w:r>
      <w:r w:rsidR="009176C1" w:rsidRPr="00F74E6A">
        <w:rPr>
          <w:rFonts w:ascii="Times New Roman" w:hAnsi="Times New Roman"/>
        </w:rPr>
        <w:t>Kementrian Pendidikan dan Kebuda</w:t>
      </w:r>
      <w:r w:rsidR="009176C1">
        <w:rPr>
          <w:rFonts w:ascii="Times New Roman" w:hAnsi="Times New Roman"/>
          <w:lang w:val="en-US"/>
        </w:rPr>
        <w:t>-</w:t>
      </w:r>
      <w:r w:rsidR="009176C1" w:rsidRPr="00F74E6A">
        <w:rPr>
          <w:rFonts w:ascii="Times New Roman" w:hAnsi="Times New Roman"/>
        </w:rPr>
        <w:t>yaan</w:t>
      </w:r>
      <w:r w:rsidR="009176C1">
        <w:rPr>
          <w:rFonts w:ascii="Times New Roman" w:hAnsi="Times New Roman"/>
          <w:lang w:val="en-US"/>
        </w:rPr>
        <w:t>.</w:t>
      </w:r>
    </w:p>
    <w:p w:rsidR="00B5096A" w:rsidRPr="00C250AA" w:rsidRDefault="009176C1" w:rsidP="00F74E6A">
      <w:pPr>
        <w:pStyle w:val="NoSpacing"/>
        <w:ind w:left="567" w:hanging="567"/>
        <w:jc w:val="both"/>
        <w:rPr>
          <w:rFonts w:ascii="Times New Roman" w:hAnsi="Times New Roman"/>
          <w:lang w:val="en-US"/>
        </w:rPr>
      </w:pPr>
      <w:r>
        <w:rPr>
          <w:rFonts w:ascii="Times New Roman" w:hAnsi="Times New Roman"/>
        </w:rPr>
        <w:t>Maghfiroh, Suigianto</w:t>
      </w:r>
      <w:r>
        <w:rPr>
          <w:rFonts w:ascii="Times New Roman" w:hAnsi="Times New Roman"/>
          <w:lang w:val="en-US"/>
        </w:rPr>
        <w:t>,</w:t>
      </w:r>
      <w:r w:rsidR="00CE3E0F" w:rsidRPr="00F74E6A">
        <w:rPr>
          <w:rFonts w:ascii="Times New Roman" w:hAnsi="Times New Roman"/>
        </w:rPr>
        <w:t xml:space="preserve"> 2011. Penerapan </w:t>
      </w:r>
      <w:r w:rsidR="00B52939" w:rsidRPr="00F74E6A">
        <w:rPr>
          <w:rFonts w:ascii="Times New Roman" w:hAnsi="Times New Roman"/>
        </w:rPr>
        <w:t xml:space="preserve">Pembelajaran Fisika Bervisi </w:t>
      </w:r>
      <w:r w:rsidR="00AE758F" w:rsidRPr="00F74E6A">
        <w:rPr>
          <w:rFonts w:ascii="Times New Roman" w:hAnsi="Times New Roman"/>
        </w:rPr>
        <w:t xml:space="preserve">SETS </w:t>
      </w:r>
      <w:r w:rsidR="00124081">
        <w:rPr>
          <w:rFonts w:ascii="Times New Roman" w:hAnsi="Times New Roman"/>
          <w:lang w:val="en-US"/>
        </w:rPr>
        <w:t>u</w:t>
      </w:r>
      <w:r w:rsidR="00B52939" w:rsidRPr="00F74E6A">
        <w:rPr>
          <w:rFonts w:ascii="Times New Roman" w:hAnsi="Times New Roman"/>
        </w:rPr>
        <w:t>ntuk Meningkatkan Kemampuan Ber</w:t>
      </w:r>
      <w:r w:rsidR="00C50F65">
        <w:rPr>
          <w:rFonts w:ascii="Times New Roman" w:hAnsi="Times New Roman"/>
          <w:lang w:val="en-US"/>
        </w:rPr>
        <w:t>-</w:t>
      </w:r>
      <w:r w:rsidR="00B52939" w:rsidRPr="00F74E6A">
        <w:rPr>
          <w:rFonts w:ascii="Times New Roman" w:hAnsi="Times New Roman"/>
        </w:rPr>
        <w:t xml:space="preserve">pikir Analitis Peserta Didik Kelas </w:t>
      </w:r>
      <w:r w:rsidR="00AE758F" w:rsidRPr="00F74E6A">
        <w:rPr>
          <w:rFonts w:ascii="Times New Roman" w:hAnsi="Times New Roman"/>
        </w:rPr>
        <w:t>X</w:t>
      </w:r>
      <w:r w:rsidR="00B52939" w:rsidRPr="00F74E6A">
        <w:rPr>
          <w:rFonts w:ascii="Times New Roman" w:hAnsi="Times New Roman"/>
        </w:rPr>
        <w:t xml:space="preserve">. </w:t>
      </w:r>
      <w:r w:rsidR="00AE758F" w:rsidRPr="00124081">
        <w:rPr>
          <w:rFonts w:ascii="Times New Roman" w:hAnsi="Times New Roman"/>
          <w:i/>
        </w:rPr>
        <w:t xml:space="preserve">Jurnal </w:t>
      </w:r>
      <w:r w:rsidR="00B52939" w:rsidRPr="00124081">
        <w:rPr>
          <w:rFonts w:ascii="Times New Roman" w:hAnsi="Times New Roman"/>
          <w:i/>
        </w:rPr>
        <w:t>Pendidikan Fisika Indonesia</w:t>
      </w:r>
      <w:r>
        <w:rPr>
          <w:rFonts w:ascii="Times New Roman" w:hAnsi="Times New Roman"/>
          <w:i/>
          <w:lang w:val="en-US"/>
        </w:rPr>
        <w:t>,</w:t>
      </w:r>
      <w:r w:rsidR="00B52939" w:rsidRPr="00F74E6A">
        <w:rPr>
          <w:rFonts w:ascii="Times New Roman" w:hAnsi="Times New Roman"/>
        </w:rPr>
        <w:t xml:space="preserve"> 7:</w:t>
      </w:r>
      <w:r w:rsidR="00B0546C">
        <w:rPr>
          <w:rFonts w:ascii="Times New Roman" w:hAnsi="Times New Roman"/>
          <w:lang w:val="en-US"/>
        </w:rPr>
        <w:t xml:space="preserve"> </w:t>
      </w:r>
      <w:r w:rsidR="00B52939" w:rsidRPr="00F74E6A">
        <w:rPr>
          <w:rFonts w:ascii="Times New Roman" w:hAnsi="Times New Roman"/>
        </w:rPr>
        <w:t>6-12</w:t>
      </w:r>
      <w:r w:rsidR="00C250AA">
        <w:rPr>
          <w:rFonts w:ascii="Times New Roman" w:hAnsi="Times New Roman"/>
          <w:lang w:val="en-US"/>
        </w:rPr>
        <w:t>.</w:t>
      </w:r>
    </w:p>
    <w:p w:rsidR="00FE1B57" w:rsidRPr="00F74E6A" w:rsidRDefault="00007699" w:rsidP="00F74E6A">
      <w:pPr>
        <w:pStyle w:val="NoSpacing"/>
        <w:ind w:left="567" w:hanging="567"/>
        <w:jc w:val="both"/>
        <w:rPr>
          <w:rFonts w:ascii="Times New Roman" w:hAnsi="Times New Roman"/>
          <w:lang w:val="en-US"/>
        </w:rPr>
      </w:pPr>
      <w:r w:rsidRPr="00F74E6A">
        <w:rPr>
          <w:rFonts w:ascii="Times New Roman" w:hAnsi="Times New Roman"/>
        </w:rPr>
        <w:lastRenderedPageBreak/>
        <w:t>Montaku</w:t>
      </w:r>
      <w:r w:rsidR="009176C1">
        <w:rPr>
          <w:rFonts w:ascii="Times New Roman" w:hAnsi="Times New Roman"/>
          <w:lang w:val="en-US"/>
        </w:rPr>
        <w:t>,</w:t>
      </w:r>
      <w:r w:rsidRPr="00F74E6A">
        <w:rPr>
          <w:rFonts w:ascii="Times New Roman" w:hAnsi="Times New Roman"/>
        </w:rPr>
        <w:t xml:space="preserve">  2011. Results  of  </w:t>
      </w:r>
      <w:r w:rsidR="00124081" w:rsidRPr="00F74E6A">
        <w:rPr>
          <w:rFonts w:ascii="Times New Roman" w:hAnsi="Times New Roman"/>
        </w:rPr>
        <w:t>Analytical  Thinking  Skills  Training</w:t>
      </w:r>
      <w:r w:rsidRPr="00F74E6A">
        <w:rPr>
          <w:rFonts w:ascii="Times New Roman" w:hAnsi="Times New Roman"/>
        </w:rPr>
        <w:t xml:space="preserve">  through  </w:t>
      </w:r>
      <w:r w:rsidR="00124081" w:rsidRPr="00F74E6A">
        <w:rPr>
          <w:rFonts w:ascii="Times New Roman" w:hAnsi="Times New Roman"/>
        </w:rPr>
        <w:t>Students</w:t>
      </w:r>
      <w:r w:rsidRPr="00F74E6A">
        <w:rPr>
          <w:rFonts w:ascii="Times New Roman" w:hAnsi="Times New Roman"/>
        </w:rPr>
        <w:t xml:space="preserve">  in </w:t>
      </w:r>
      <w:r w:rsidR="00124081" w:rsidRPr="00F74E6A">
        <w:rPr>
          <w:rFonts w:ascii="Times New Roman" w:hAnsi="Times New Roman"/>
        </w:rPr>
        <w:t xml:space="preserve">System  Analysis  </w:t>
      </w:r>
      <w:r w:rsidRPr="00F74E6A">
        <w:rPr>
          <w:rFonts w:ascii="Times New Roman" w:hAnsi="Times New Roman"/>
        </w:rPr>
        <w:t xml:space="preserve">and  </w:t>
      </w:r>
      <w:r w:rsidR="00124081" w:rsidRPr="00F74E6A">
        <w:rPr>
          <w:rFonts w:ascii="Times New Roman" w:hAnsi="Times New Roman"/>
        </w:rPr>
        <w:t>Design  Course</w:t>
      </w:r>
      <w:r w:rsidR="00124081">
        <w:rPr>
          <w:rFonts w:ascii="Times New Roman" w:hAnsi="Times New Roman"/>
          <w:lang w:val="en-US"/>
        </w:rPr>
        <w:t>.</w:t>
      </w:r>
      <w:r w:rsidRPr="00F74E6A">
        <w:rPr>
          <w:rFonts w:ascii="Times New Roman" w:hAnsi="Times New Roman"/>
        </w:rPr>
        <w:t xml:space="preserve">  </w:t>
      </w:r>
      <w:r w:rsidRPr="00124081">
        <w:rPr>
          <w:rFonts w:ascii="Times New Roman" w:hAnsi="Times New Roman"/>
          <w:i/>
        </w:rPr>
        <w:t>Proceedings  of  the  IETEC’11 Conference</w:t>
      </w:r>
      <w:r w:rsidRPr="00F74E6A">
        <w:rPr>
          <w:rFonts w:ascii="Times New Roman" w:hAnsi="Times New Roman"/>
        </w:rPr>
        <w:t>, Kuala Lumpur, Malaysia. Tersedia di www.</w:t>
      </w:r>
      <w:r w:rsidR="009176C1">
        <w:rPr>
          <w:rFonts w:ascii="Times New Roman" w:hAnsi="Times New Roman"/>
          <w:lang w:val="en-US"/>
        </w:rPr>
        <w:t xml:space="preserve"> </w:t>
      </w:r>
      <w:r w:rsidRPr="00F74E6A">
        <w:rPr>
          <w:rFonts w:ascii="Times New Roman" w:hAnsi="Times New Roman"/>
        </w:rPr>
        <w:t>ietecconference.com/ietec11/conference%20proceedings/ietec/papers/conference%20papers%20Non_Refereed/NR2_50.pdf.</w:t>
      </w:r>
    </w:p>
    <w:p w:rsidR="00025955" w:rsidRPr="00F74E6A" w:rsidRDefault="00E84A9B" w:rsidP="00F74E6A">
      <w:pPr>
        <w:pStyle w:val="NoSpacing"/>
        <w:ind w:left="567" w:hanging="567"/>
        <w:jc w:val="both"/>
        <w:rPr>
          <w:rFonts w:ascii="Times New Roman" w:hAnsi="Times New Roman"/>
        </w:rPr>
      </w:pPr>
      <w:r w:rsidRPr="00000E00">
        <w:rPr>
          <w:rFonts w:ascii="Times New Roman" w:hAnsi="Times New Roman"/>
        </w:rPr>
        <w:t>Mutia, B., &amp; Serevina, V.A.S.</w:t>
      </w:r>
      <w:r w:rsidR="009176C1" w:rsidRPr="00000E00">
        <w:rPr>
          <w:rFonts w:ascii="Times New Roman" w:hAnsi="Times New Roman"/>
          <w:lang w:val="en-US"/>
        </w:rPr>
        <w:t>,</w:t>
      </w:r>
      <w:r w:rsidRPr="00000E00">
        <w:rPr>
          <w:rFonts w:ascii="Times New Roman" w:hAnsi="Times New Roman"/>
        </w:rPr>
        <w:t xml:space="preserve"> 2014. </w:t>
      </w:r>
      <w:r w:rsidRPr="00F74E6A">
        <w:rPr>
          <w:rFonts w:ascii="Times New Roman" w:hAnsi="Times New Roman"/>
        </w:rPr>
        <w:t>Pengembangan Perangkat Pembelajaran Fisika S</w:t>
      </w:r>
      <w:r w:rsidR="00124081" w:rsidRPr="00F74E6A">
        <w:rPr>
          <w:rFonts w:ascii="Times New Roman" w:hAnsi="Times New Roman"/>
        </w:rPr>
        <w:t>MA</w:t>
      </w:r>
      <w:r w:rsidRPr="00F74E6A">
        <w:rPr>
          <w:rFonts w:ascii="Times New Roman" w:hAnsi="Times New Roman"/>
        </w:rPr>
        <w:t xml:space="preserve"> Berbasis Problem Based Learning </w:t>
      </w:r>
      <w:r w:rsidR="00124081">
        <w:rPr>
          <w:rFonts w:ascii="Times New Roman" w:hAnsi="Times New Roman"/>
          <w:lang w:val="en-US"/>
        </w:rPr>
        <w:t>s</w:t>
      </w:r>
      <w:r w:rsidRPr="00F74E6A">
        <w:rPr>
          <w:rFonts w:ascii="Times New Roman" w:hAnsi="Times New Roman"/>
        </w:rPr>
        <w:t xml:space="preserve">ebagai Implementasi Scientific Approach </w:t>
      </w:r>
      <w:r w:rsidR="00124081">
        <w:rPr>
          <w:rFonts w:ascii="Times New Roman" w:hAnsi="Times New Roman"/>
          <w:lang w:val="en-US"/>
        </w:rPr>
        <w:t>d</w:t>
      </w:r>
      <w:r w:rsidRPr="00F74E6A">
        <w:rPr>
          <w:rFonts w:ascii="Times New Roman" w:hAnsi="Times New Roman"/>
        </w:rPr>
        <w:t xml:space="preserve">an Penilaian Authentic. </w:t>
      </w:r>
      <w:r w:rsidRPr="00124081">
        <w:rPr>
          <w:rFonts w:ascii="Times New Roman" w:hAnsi="Times New Roman"/>
          <w:i/>
        </w:rPr>
        <w:t>Jurnal Nasional</w:t>
      </w:r>
      <w:r w:rsidRPr="00F74E6A">
        <w:rPr>
          <w:rFonts w:ascii="Times New Roman" w:hAnsi="Times New Roman"/>
        </w:rPr>
        <w:t>.</w:t>
      </w:r>
    </w:p>
    <w:p w:rsidR="00D008D2" w:rsidRPr="00124081" w:rsidRDefault="00D008D2" w:rsidP="00F74E6A">
      <w:pPr>
        <w:pStyle w:val="NoSpacing"/>
        <w:ind w:left="567" w:hanging="567"/>
        <w:jc w:val="both"/>
        <w:rPr>
          <w:rFonts w:ascii="Times New Roman" w:hAnsi="Times New Roman"/>
          <w:lang w:val="en-US"/>
        </w:rPr>
      </w:pPr>
      <w:r w:rsidRPr="00F74E6A">
        <w:rPr>
          <w:rFonts w:ascii="Times New Roman" w:hAnsi="Times New Roman"/>
        </w:rPr>
        <w:t>Nurina Ayuningtyas, E.B.</w:t>
      </w:r>
      <w:r w:rsidR="009176C1">
        <w:rPr>
          <w:rFonts w:ascii="Times New Roman" w:hAnsi="Times New Roman"/>
          <w:lang w:val="en-US"/>
        </w:rPr>
        <w:t>,</w:t>
      </w:r>
      <w:r w:rsidRPr="00F74E6A">
        <w:rPr>
          <w:rFonts w:ascii="Times New Roman" w:hAnsi="Times New Roman"/>
        </w:rPr>
        <w:t xml:space="preserve"> 2013. Proses Penyelesaian Soal Higher Order Thinking Materi  Aljabar  Siswa  SMP  Ditinjau  Berdasarkan  Kemampuan  Matematika Siswa. </w:t>
      </w:r>
      <w:r w:rsidRPr="00124081">
        <w:rPr>
          <w:rFonts w:ascii="Times New Roman" w:hAnsi="Times New Roman"/>
          <w:i/>
        </w:rPr>
        <w:t>Jurnal Mahasiswa Unesa</w:t>
      </w:r>
      <w:r w:rsidRPr="00F74E6A">
        <w:rPr>
          <w:rFonts w:ascii="Times New Roman" w:hAnsi="Times New Roman"/>
        </w:rPr>
        <w:t>, 137-145</w:t>
      </w:r>
      <w:r w:rsidR="00124081">
        <w:rPr>
          <w:rFonts w:ascii="Times New Roman" w:hAnsi="Times New Roman"/>
          <w:lang w:val="en-US"/>
        </w:rPr>
        <w:t>.</w:t>
      </w:r>
    </w:p>
    <w:p w:rsidR="000151C7" w:rsidRPr="00EA4345" w:rsidRDefault="00FE1B57" w:rsidP="00F74E6A">
      <w:pPr>
        <w:pStyle w:val="NoSpacing"/>
        <w:ind w:left="567" w:hanging="567"/>
        <w:jc w:val="both"/>
        <w:rPr>
          <w:rFonts w:ascii="Times New Roman" w:hAnsi="Times New Roman"/>
          <w:lang w:val="en-US"/>
        </w:rPr>
      </w:pPr>
      <w:r w:rsidRPr="00F74E6A">
        <w:rPr>
          <w:rFonts w:ascii="Times New Roman" w:hAnsi="Times New Roman"/>
        </w:rPr>
        <w:t>Rahmawati</w:t>
      </w:r>
      <w:r w:rsidR="009176C1">
        <w:rPr>
          <w:rFonts w:ascii="Times New Roman" w:hAnsi="Times New Roman"/>
          <w:lang w:val="en-US"/>
        </w:rPr>
        <w:t>,</w:t>
      </w:r>
      <w:r w:rsidR="00476E68" w:rsidRPr="00F74E6A">
        <w:rPr>
          <w:rFonts w:ascii="Times New Roman" w:hAnsi="Times New Roman"/>
        </w:rPr>
        <w:t xml:space="preserve"> </w:t>
      </w:r>
      <w:r w:rsidR="000151C7" w:rsidRPr="00F74E6A">
        <w:rPr>
          <w:rFonts w:ascii="Times New Roman" w:hAnsi="Times New Roman"/>
        </w:rPr>
        <w:t>2013. Pengaruh Model Pembelajaran Problem Based Learning Terhadap Kemampuan Berpikir</w:t>
      </w:r>
      <w:r w:rsidR="00053FA0" w:rsidRPr="00F74E6A">
        <w:rPr>
          <w:rStyle w:val="CommentReference"/>
          <w:rFonts w:ascii="Times New Roman" w:hAnsi="Times New Roman"/>
          <w:sz w:val="22"/>
          <w:szCs w:val="22"/>
        </w:rPr>
        <w:t xml:space="preserve"> A</w:t>
      </w:r>
      <w:r w:rsidR="000151C7" w:rsidRPr="00F74E6A">
        <w:rPr>
          <w:rFonts w:ascii="Times New Roman" w:hAnsi="Times New Roman"/>
        </w:rPr>
        <w:t xml:space="preserve">nalitis </w:t>
      </w:r>
      <w:r w:rsidR="00EA4345">
        <w:rPr>
          <w:rFonts w:ascii="Times New Roman" w:hAnsi="Times New Roman"/>
          <w:lang w:val="en-US"/>
        </w:rPr>
        <w:t>p</w:t>
      </w:r>
      <w:r w:rsidR="000151C7" w:rsidRPr="00F74E6A">
        <w:rPr>
          <w:rFonts w:ascii="Times New Roman" w:hAnsi="Times New Roman"/>
        </w:rPr>
        <w:t>ada Mata Pelajaran Geografi Siswa SMA. Uni</w:t>
      </w:r>
      <w:r w:rsidR="00920B22" w:rsidRPr="00F74E6A">
        <w:rPr>
          <w:rFonts w:ascii="Times New Roman" w:hAnsi="Times New Roman"/>
        </w:rPr>
        <w:t xml:space="preserve">versitas Negeri Malang. </w:t>
      </w:r>
      <w:r w:rsidR="00920B22" w:rsidRPr="00EA4345">
        <w:rPr>
          <w:rFonts w:ascii="Times New Roman" w:hAnsi="Times New Roman"/>
          <w:i/>
        </w:rPr>
        <w:t>J</w:t>
      </w:r>
      <w:r w:rsidR="000151C7" w:rsidRPr="00EA4345">
        <w:rPr>
          <w:rFonts w:ascii="Times New Roman" w:hAnsi="Times New Roman"/>
          <w:i/>
        </w:rPr>
        <w:t>urnal</w:t>
      </w:r>
      <w:r w:rsidR="00476E68" w:rsidRPr="00EA4345">
        <w:rPr>
          <w:rFonts w:ascii="Times New Roman" w:hAnsi="Times New Roman"/>
          <w:i/>
        </w:rPr>
        <w:t xml:space="preserve"> </w:t>
      </w:r>
      <w:r w:rsidR="000151C7" w:rsidRPr="00EA4345">
        <w:rPr>
          <w:rFonts w:ascii="Times New Roman" w:hAnsi="Times New Roman"/>
          <w:i/>
        </w:rPr>
        <w:t>online</w:t>
      </w:r>
      <w:r w:rsidR="000151C7" w:rsidRPr="00F74E6A">
        <w:rPr>
          <w:rFonts w:ascii="Times New Roman" w:hAnsi="Times New Roman"/>
        </w:rPr>
        <w:t>.</w:t>
      </w:r>
      <w:r w:rsidR="009176C1">
        <w:rPr>
          <w:rFonts w:ascii="Times New Roman" w:hAnsi="Times New Roman"/>
          <w:lang w:val="en-US"/>
        </w:rPr>
        <w:t xml:space="preserve"> </w:t>
      </w:r>
      <w:r w:rsidR="000151C7" w:rsidRPr="00F74E6A">
        <w:rPr>
          <w:rFonts w:ascii="Times New Roman" w:hAnsi="Times New Roman"/>
        </w:rPr>
        <w:t>um.ac.id</w:t>
      </w:r>
      <w:r w:rsidR="00EA4345">
        <w:rPr>
          <w:rFonts w:ascii="Times New Roman" w:hAnsi="Times New Roman"/>
          <w:lang w:val="en-US"/>
        </w:rPr>
        <w:t>.</w:t>
      </w:r>
    </w:p>
    <w:p w:rsidR="00007699" w:rsidRPr="00EA4345" w:rsidRDefault="00007699" w:rsidP="00F74E6A">
      <w:pPr>
        <w:pStyle w:val="NoSpacing"/>
        <w:ind w:left="567" w:hanging="567"/>
        <w:jc w:val="both"/>
        <w:rPr>
          <w:rFonts w:ascii="Times New Roman" w:hAnsi="Times New Roman"/>
          <w:lang w:val="en-US"/>
        </w:rPr>
      </w:pPr>
      <w:r w:rsidRPr="00F74E6A">
        <w:rPr>
          <w:rFonts w:ascii="Times New Roman" w:hAnsi="Times New Roman"/>
        </w:rPr>
        <w:t>Ramos CL, Duarte WF, Freire AL, Dias DR, Eleutherio EC, Schwan RF.</w:t>
      </w:r>
      <w:r w:rsidR="009176C1">
        <w:rPr>
          <w:rFonts w:ascii="Times New Roman" w:hAnsi="Times New Roman"/>
          <w:lang w:val="en-US"/>
        </w:rPr>
        <w:t>,</w:t>
      </w:r>
      <w:r w:rsidRPr="00F74E6A">
        <w:rPr>
          <w:rFonts w:ascii="Times New Roman" w:hAnsi="Times New Roman"/>
        </w:rPr>
        <w:t xml:space="preserve"> 2013</w:t>
      </w:r>
      <w:r w:rsidR="00F74E6A">
        <w:rPr>
          <w:rFonts w:ascii="Times New Roman" w:hAnsi="Times New Roman"/>
          <w:lang w:val="en-US"/>
        </w:rPr>
        <w:t>.</w:t>
      </w:r>
      <w:r w:rsidRPr="00F74E6A">
        <w:rPr>
          <w:rFonts w:ascii="Times New Roman" w:hAnsi="Times New Roman"/>
        </w:rPr>
        <w:t xml:space="preserve"> Evaluation of </w:t>
      </w:r>
      <w:r w:rsidR="00EA4345" w:rsidRPr="00F74E6A">
        <w:rPr>
          <w:rFonts w:ascii="Times New Roman" w:hAnsi="Times New Roman"/>
        </w:rPr>
        <w:t xml:space="preserve">Stress Tolerance </w:t>
      </w:r>
      <w:r w:rsidRPr="00F74E6A">
        <w:rPr>
          <w:rFonts w:ascii="Times New Roman" w:hAnsi="Times New Roman"/>
        </w:rPr>
        <w:t xml:space="preserve">and </w:t>
      </w:r>
      <w:r w:rsidR="00EA4345" w:rsidRPr="00F74E6A">
        <w:rPr>
          <w:rFonts w:ascii="Times New Roman" w:hAnsi="Times New Roman"/>
        </w:rPr>
        <w:t xml:space="preserve">Fermentative Behavior </w:t>
      </w:r>
      <w:r w:rsidRPr="00F74E6A">
        <w:rPr>
          <w:rFonts w:ascii="Times New Roman" w:hAnsi="Times New Roman"/>
        </w:rPr>
        <w:t xml:space="preserve">of </w:t>
      </w:r>
      <w:r w:rsidR="00EA4345" w:rsidRPr="00F74E6A">
        <w:rPr>
          <w:rFonts w:ascii="Times New Roman" w:hAnsi="Times New Roman"/>
        </w:rPr>
        <w:t>Indigenous</w:t>
      </w:r>
      <w:r w:rsidRPr="00F74E6A">
        <w:rPr>
          <w:rFonts w:ascii="Times New Roman" w:hAnsi="Times New Roman"/>
        </w:rPr>
        <w:t xml:space="preserve"> Saccharomyces </w:t>
      </w:r>
      <w:r w:rsidR="00EA4345" w:rsidRPr="00F74E6A">
        <w:rPr>
          <w:rFonts w:ascii="Times New Roman" w:hAnsi="Times New Roman"/>
        </w:rPr>
        <w:t>Cerevisiae</w:t>
      </w:r>
      <w:r w:rsidRPr="00F74E6A">
        <w:rPr>
          <w:rFonts w:ascii="Times New Roman" w:hAnsi="Times New Roman"/>
        </w:rPr>
        <w:t xml:space="preserve">. </w:t>
      </w:r>
      <w:r w:rsidRPr="00EA4345">
        <w:rPr>
          <w:rFonts w:ascii="Times New Roman" w:hAnsi="Times New Roman"/>
          <w:i/>
        </w:rPr>
        <w:t>Braz J Microbiol</w:t>
      </w:r>
      <w:r w:rsidRPr="00F74E6A">
        <w:rPr>
          <w:rFonts w:ascii="Times New Roman" w:hAnsi="Times New Roman"/>
        </w:rPr>
        <w:t xml:space="preserve"> 44(3):</w:t>
      </w:r>
      <w:r w:rsidR="00C50F65">
        <w:rPr>
          <w:rFonts w:ascii="Times New Roman" w:hAnsi="Times New Roman"/>
          <w:lang w:val="en-US"/>
        </w:rPr>
        <w:t xml:space="preserve"> </w:t>
      </w:r>
      <w:r w:rsidRPr="00F74E6A">
        <w:rPr>
          <w:rFonts w:ascii="Times New Roman" w:hAnsi="Times New Roman"/>
        </w:rPr>
        <w:t>935-44</w:t>
      </w:r>
      <w:r w:rsidR="00EA4345">
        <w:rPr>
          <w:rFonts w:ascii="Times New Roman" w:hAnsi="Times New Roman"/>
          <w:lang w:val="en-US"/>
        </w:rPr>
        <w:t>.</w:t>
      </w:r>
    </w:p>
    <w:p w:rsidR="00DB2B56" w:rsidRPr="00F74E6A" w:rsidRDefault="00093276" w:rsidP="00F74E6A">
      <w:pPr>
        <w:pStyle w:val="NoSpacing"/>
        <w:ind w:left="567" w:hanging="567"/>
        <w:jc w:val="both"/>
        <w:rPr>
          <w:rFonts w:ascii="Times New Roman" w:hAnsi="Times New Roman"/>
        </w:rPr>
      </w:pPr>
      <w:r w:rsidRPr="00F74E6A">
        <w:rPr>
          <w:rFonts w:ascii="Times New Roman" w:hAnsi="Times New Roman"/>
        </w:rPr>
        <w:t>Setyosar</w:t>
      </w:r>
      <w:r w:rsidR="00A133F7" w:rsidRPr="00F74E6A">
        <w:rPr>
          <w:rFonts w:ascii="Times New Roman" w:hAnsi="Times New Roman"/>
        </w:rPr>
        <w:t>i</w:t>
      </w:r>
      <w:r w:rsidR="00920B22" w:rsidRPr="00F74E6A">
        <w:rPr>
          <w:rFonts w:ascii="Times New Roman" w:hAnsi="Times New Roman"/>
        </w:rPr>
        <w:t xml:space="preserve"> </w:t>
      </w:r>
      <w:r w:rsidRPr="00F74E6A">
        <w:rPr>
          <w:rFonts w:ascii="Times New Roman" w:hAnsi="Times New Roman"/>
        </w:rPr>
        <w:t>Puna</w:t>
      </w:r>
      <w:r w:rsidR="00920B22" w:rsidRPr="00F74E6A">
        <w:rPr>
          <w:rFonts w:ascii="Times New Roman" w:hAnsi="Times New Roman"/>
        </w:rPr>
        <w:t>n</w:t>
      </w:r>
      <w:r w:rsidRPr="00F74E6A">
        <w:rPr>
          <w:rFonts w:ascii="Times New Roman" w:hAnsi="Times New Roman"/>
        </w:rPr>
        <w:t>ji</w:t>
      </w:r>
      <w:r w:rsidR="009176C1">
        <w:rPr>
          <w:rFonts w:ascii="Times New Roman" w:hAnsi="Times New Roman"/>
          <w:lang w:val="en-US"/>
        </w:rPr>
        <w:t>,</w:t>
      </w:r>
      <w:r w:rsidR="00920B22" w:rsidRPr="00F74E6A">
        <w:rPr>
          <w:rFonts w:ascii="Times New Roman" w:hAnsi="Times New Roman"/>
        </w:rPr>
        <w:t xml:space="preserve"> </w:t>
      </w:r>
      <w:r w:rsidRPr="00F74E6A">
        <w:rPr>
          <w:rFonts w:ascii="Times New Roman" w:hAnsi="Times New Roman"/>
        </w:rPr>
        <w:t xml:space="preserve">2010. </w:t>
      </w:r>
      <w:r w:rsidRPr="00EA4345">
        <w:rPr>
          <w:rFonts w:ascii="Times New Roman" w:hAnsi="Times New Roman"/>
          <w:i/>
        </w:rPr>
        <w:t xml:space="preserve">Metode Penelitian </w:t>
      </w:r>
      <w:r w:rsidR="002C5661" w:rsidRPr="00EA4345">
        <w:rPr>
          <w:rFonts w:ascii="Times New Roman" w:hAnsi="Times New Roman"/>
          <w:i/>
        </w:rPr>
        <w:t xml:space="preserve"> </w:t>
      </w:r>
      <w:r w:rsidRPr="00EA4345">
        <w:rPr>
          <w:rFonts w:ascii="Times New Roman" w:hAnsi="Times New Roman"/>
          <w:i/>
        </w:rPr>
        <w:t>dan Pengembangan</w:t>
      </w:r>
      <w:r w:rsidRPr="00F74E6A">
        <w:rPr>
          <w:rFonts w:ascii="Times New Roman" w:hAnsi="Times New Roman"/>
        </w:rPr>
        <w:t>.</w:t>
      </w:r>
      <w:r w:rsidR="00EA4345">
        <w:rPr>
          <w:rFonts w:ascii="Times New Roman" w:hAnsi="Times New Roman"/>
          <w:lang w:val="en-US"/>
        </w:rPr>
        <w:t xml:space="preserve"> </w:t>
      </w:r>
      <w:r w:rsidRPr="00F74E6A">
        <w:rPr>
          <w:rFonts w:ascii="Times New Roman" w:hAnsi="Times New Roman"/>
        </w:rPr>
        <w:t>Kencana</w:t>
      </w:r>
      <w:r w:rsidR="009176C1">
        <w:rPr>
          <w:rFonts w:ascii="Times New Roman" w:hAnsi="Times New Roman"/>
          <w:lang w:val="en-US"/>
        </w:rPr>
        <w:t>,</w:t>
      </w:r>
      <w:r w:rsidRPr="00F74E6A">
        <w:rPr>
          <w:rFonts w:ascii="Times New Roman" w:hAnsi="Times New Roman"/>
        </w:rPr>
        <w:t xml:space="preserve"> Jakarta</w:t>
      </w:r>
      <w:r w:rsidR="00DB2B56" w:rsidRPr="00F74E6A">
        <w:rPr>
          <w:rFonts w:ascii="Times New Roman" w:hAnsi="Times New Roman"/>
        </w:rPr>
        <w:t>.</w:t>
      </w:r>
    </w:p>
    <w:p w:rsidR="0072100F" w:rsidRPr="001D2878" w:rsidRDefault="0072100F" w:rsidP="0072100F">
      <w:pPr>
        <w:pStyle w:val="NoSpacing"/>
        <w:ind w:left="567" w:hanging="567"/>
        <w:jc w:val="both"/>
        <w:rPr>
          <w:rFonts w:ascii="Times New Roman" w:hAnsi="Times New Roman"/>
          <w:lang w:val="en-US"/>
        </w:rPr>
      </w:pPr>
      <w:r w:rsidRPr="001D2878">
        <w:rPr>
          <w:rFonts w:ascii="Times New Roman" w:hAnsi="Times New Roman"/>
          <w:lang w:val="en-US"/>
        </w:rPr>
        <w:t>Sudaryono</w:t>
      </w:r>
      <w:r w:rsidR="009176C1">
        <w:rPr>
          <w:rFonts w:ascii="Times New Roman" w:hAnsi="Times New Roman"/>
          <w:lang w:val="en-US"/>
        </w:rPr>
        <w:t>,</w:t>
      </w:r>
      <w:r w:rsidRPr="001D2878">
        <w:rPr>
          <w:rFonts w:ascii="Times New Roman" w:hAnsi="Times New Roman"/>
          <w:lang w:val="en-US"/>
        </w:rPr>
        <w:t xml:space="preserve"> 2012. </w:t>
      </w:r>
      <w:r w:rsidRPr="00EA4345">
        <w:rPr>
          <w:rFonts w:ascii="Times New Roman" w:hAnsi="Times New Roman"/>
          <w:i/>
          <w:lang w:val="en-US"/>
        </w:rPr>
        <w:t>Dasar-Dasar Evaluasi Pembelajaran</w:t>
      </w:r>
      <w:r w:rsidRPr="001D2878">
        <w:rPr>
          <w:rFonts w:ascii="Times New Roman" w:hAnsi="Times New Roman"/>
          <w:lang w:val="en-US"/>
        </w:rPr>
        <w:t>. Graha Ilmu</w:t>
      </w:r>
      <w:r>
        <w:rPr>
          <w:rFonts w:ascii="Times New Roman" w:hAnsi="Times New Roman"/>
          <w:lang w:val="en-US"/>
        </w:rPr>
        <w:t xml:space="preserve">, </w:t>
      </w:r>
      <w:r w:rsidRPr="001D2878">
        <w:rPr>
          <w:rFonts w:ascii="Times New Roman" w:hAnsi="Times New Roman"/>
          <w:lang w:val="en-US"/>
        </w:rPr>
        <w:t>Yogyakarta</w:t>
      </w:r>
      <w:r>
        <w:rPr>
          <w:rFonts w:ascii="Times New Roman" w:hAnsi="Times New Roman"/>
          <w:lang w:val="en-US"/>
        </w:rPr>
        <w:t>.</w:t>
      </w:r>
      <w:r w:rsidRPr="001D2878">
        <w:rPr>
          <w:rFonts w:ascii="Times New Roman" w:hAnsi="Times New Roman"/>
          <w:lang w:val="en-US"/>
        </w:rPr>
        <w:t xml:space="preserve">       </w:t>
      </w:r>
    </w:p>
    <w:p w:rsidR="00105858" w:rsidRPr="00EA4345" w:rsidRDefault="00105858" w:rsidP="00F74E6A">
      <w:pPr>
        <w:pStyle w:val="NoSpacing"/>
        <w:ind w:left="567" w:hanging="567"/>
        <w:jc w:val="both"/>
        <w:rPr>
          <w:rFonts w:ascii="Times New Roman" w:hAnsi="Times New Roman"/>
          <w:lang w:val="en-US"/>
        </w:rPr>
      </w:pPr>
      <w:r w:rsidRPr="00F74E6A">
        <w:rPr>
          <w:rFonts w:ascii="Times New Roman" w:hAnsi="Times New Roman"/>
        </w:rPr>
        <w:t>Suyatno</w:t>
      </w:r>
      <w:r w:rsidR="009176C1">
        <w:rPr>
          <w:rFonts w:ascii="Times New Roman" w:hAnsi="Times New Roman"/>
          <w:lang w:val="en-US"/>
        </w:rPr>
        <w:t>,</w:t>
      </w:r>
      <w:r w:rsidRPr="00F74E6A">
        <w:rPr>
          <w:rFonts w:ascii="Times New Roman" w:hAnsi="Times New Roman"/>
        </w:rPr>
        <w:t xml:space="preserve"> 2009. </w:t>
      </w:r>
      <w:r w:rsidRPr="00EA4345">
        <w:rPr>
          <w:rFonts w:ascii="Times New Roman" w:hAnsi="Times New Roman"/>
          <w:i/>
        </w:rPr>
        <w:t>Menjelajah Pembelajaran Inovatif.</w:t>
      </w:r>
      <w:r w:rsidRPr="00F74E6A">
        <w:rPr>
          <w:rFonts w:ascii="Times New Roman" w:hAnsi="Times New Roman"/>
        </w:rPr>
        <w:t xml:space="preserve"> </w:t>
      </w:r>
      <w:r w:rsidR="00EA4345">
        <w:rPr>
          <w:rFonts w:ascii="Times New Roman" w:hAnsi="Times New Roman"/>
        </w:rPr>
        <w:t>Masmedia Buana Pustaka</w:t>
      </w:r>
      <w:r w:rsidR="00EA4345">
        <w:rPr>
          <w:rFonts w:ascii="Times New Roman" w:hAnsi="Times New Roman"/>
          <w:lang w:val="en-US"/>
        </w:rPr>
        <w:t xml:space="preserve">, </w:t>
      </w:r>
      <w:r w:rsidR="00EA4345" w:rsidRPr="00F74E6A">
        <w:rPr>
          <w:rFonts w:ascii="Times New Roman" w:hAnsi="Times New Roman"/>
        </w:rPr>
        <w:t>Sidoarjo.</w:t>
      </w:r>
    </w:p>
    <w:p w:rsidR="007C6C85" w:rsidRPr="00F74E6A" w:rsidRDefault="0036714F" w:rsidP="00F74E6A">
      <w:pPr>
        <w:pStyle w:val="NoSpacing"/>
        <w:ind w:left="567" w:hanging="567"/>
        <w:jc w:val="both"/>
        <w:rPr>
          <w:rFonts w:ascii="Times New Roman" w:hAnsi="Times New Roman"/>
        </w:rPr>
      </w:pPr>
      <w:r w:rsidRPr="00F74E6A">
        <w:rPr>
          <w:rFonts w:ascii="Times New Roman" w:hAnsi="Times New Roman"/>
        </w:rPr>
        <w:t>Sindi Dewin</w:t>
      </w:r>
      <w:r w:rsidR="009176C1">
        <w:rPr>
          <w:rFonts w:ascii="Times New Roman" w:hAnsi="Times New Roman"/>
          <w:lang w:val="en-US"/>
        </w:rPr>
        <w:t>,</w:t>
      </w:r>
      <w:r w:rsidR="00920B22" w:rsidRPr="00F74E6A">
        <w:rPr>
          <w:rFonts w:ascii="Times New Roman" w:hAnsi="Times New Roman"/>
        </w:rPr>
        <w:t xml:space="preserve"> </w:t>
      </w:r>
      <w:r w:rsidR="00053983" w:rsidRPr="00F74E6A">
        <w:rPr>
          <w:rFonts w:ascii="Times New Roman" w:hAnsi="Times New Roman"/>
        </w:rPr>
        <w:t xml:space="preserve">2017. Pengaruh </w:t>
      </w:r>
      <w:r w:rsidR="00EA4345" w:rsidRPr="00F74E6A">
        <w:rPr>
          <w:rFonts w:ascii="Times New Roman" w:hAnsi="Times New Roman"/>
        </w:rPr>
        <w:t>Model Problem Based Learning</w:t>
      </w:r>
      <w:r w:rsidR="00053983" w:rsidRPr="00F74E6A">
        <w:rPr>
          <w:rFonts w:ascii="Times New Roman" w:hAnsi="Times New Roman"/>
        </w:rPr>
        <w:t xml:space="preserve"> (PBL) terhadap </w:t>
      </w:r>
      <w:r w:rsidR="00EA4345" w:rsidRPr="00F74E6A">
        <w:rPr>
          <w:rFonts w:ascii="Times New Roman" w:hAnsi="Times New Roman"/>
        </w:rPr>
        <w:t xml:space="preserve">Kemampuan Meganalisis </w:t>
      </w:r>
      <w:r w:rsidR="008F104A" w:rsidRPr="00F74E6A">
        <w:rPr>
          <w:rFonts w:ascii="Times New Roman" w:hAnsi="Times New Roman"/>
        </w:rPr>
        <w:t xml:space="preserve">dan </w:t>
      </w:r>
      <w:r w:rsidR="00EA4345" w:rsidRPr="00F74E6A">
        <w:rPr>
          <w:rFonts w:ascii="Times New Roman" w:hAnsi="Times New Roman"/>
        </w:rPr>
        <w:t xml:space="preserve">Keterampilan Berargumentasi Siswa </w:t>
      </w:r>
      <w:r w:rsidR="008F104A" w:rsidRPr="00F74E6A">
        <w:rPr>
          <w:rFonts w:ascii="Times New Roman" w:hAnsi="Times New Roman"/>
        </w:rPr>
        <w:t xml:space="preserve">pada </w:t>
      </w:r>
      <w:r w:rsidR="00EA4345" w:rsidRPr="00F74E6A">
        <w:rPr>
          <w:rFonts w:ascii="Times New Roman" w:hAnsi="Times New Roman"/>
        </w:rPr>
        <w:t xml:space="preserve">Konsep Pencemaran Lingkungan </w:t>
      </w:r>
      <w:r w:rsidR="008F104A" w:rsidRPr="00F74E6A">
        <w:rPr>
          <w:rFonts w:ascii="Times New Roman" w:hAnsi="Times New Roman"/>
        </w:rPr>
        <w:t xml:space="preserve">di </w:t>
      </w:r>
      <w:r w:rsidR="009176C1">
        <w:rPr>
          <w:rFonts w:ascii="Times New Roman" w:hAnsi="Times New Roman"/>
          <w:lang w:val="en-US"/>
        </w:rPr>
        <w:t>K</w:t>
      </w:r>
      <w:r w:rsidR="008F104A" w:rsidRPr="00F74E6A">
        <w:rPr>
          <w:rFonts w:ascii="Times New Roman" w:hAnsi="Times New Roman"/>
        </w:rPr>
        <w:t xml:space="preserve">elas X. </w:t>
      </w:r>
      <w:r w:rsidR="008F104A" w:rsidRPr="00EA4345">
        <w:rPr>
          <w:rFonts w:ascii="Times New Roman" w:hAnsi="Times New Roman"/>
          <w:i/>
        </w:rPr>
        <w:t>Jurnal. FKIP</w:t>
      </w:r>
      <w:r w:rsidR="008F104A" w:rsidRPr="00F74E6A">
        <w:rPr>
          <w:rFonts w:ascii="Times New Roman" w:hAnsi="Times New Roman"/>
        </w:rPr>
        <w:t xml:space="preserve">. Unk. </w:t>
      </w:r>
      <w:r w:rsidR="007C6C85" w:rsidRPr="00F74E6A">
        <w:rPr>
          <w:rFonts w:ascii="Times New Roman" w:hAnsi="Times New Roman"/>
        </w:rPr>
        <w:t>ac.id</w:t>
      </w:r>
      <w:r w:rsidR="009176C1">
        <w:rPr>
          <w:rFonts w:ascii="Times New Roman" w:hAnsi="Times New Roman"/>
          <w:lang w:val="en-US"/>
        </w:rPr>
        <w:t>,</w:t>
      </w:r>
      <w:r w:rsidR="007C6C85" w:rsidRPr="00F74E6A">
        <w:rPr>
          <w:rFonts w:ascii="Times New Roman" w:hAnsi="Times New Roman"/>
        </w:rPr>
        <w:t xml:space="preserve"> 9 </w:t>
      </w:r>
      <w:r w:rsidR="009176C1">
        <w:rPr>
          <w:rFonts w:ascii="Times New Roman" w:hAnsi="Times New Roman"/>
          <w:lang w:val="en-US"/>
        </w:rPr>
        <w:t>(</w:t>
      </w:r>
      <w:r w:rsidR="007C6C85" w:rsidRPr="00F74E6A">
        <w:rPr>
          <w:rFonts w:ascii="Times New Roman" w:hAnsi="Times New Roman"/>
        </w:rPr>
        <w:t>2</w:t>
      </w:r>
      <w:r w:rsidR="009176C1">
        <w:rPr>
          <w:rFonts w:ascii="Times New Roman" w:hAnsi="Times New Roman"/>
          <w:lang w:val="en-US"/>
        </w:rPr>
        <w:t>)</w:t>
      </w:r>
      <w:r w:rsidR="007C6C85" w:rsidRPr="00F74E6A">
        <w:rPr>
          <w:rFonts w:ascii="Times New Roman" w:hAnsi="Times New Roman"/>
        </w:rPr>
        <w:t>.</w:t>
      </w:r>
    </w:p>
    <w:p w:rsidR="00A97C28" w:rsidRPr="00C250AA" w:rsidRDefault="00A97C28" w:rsidP="00F74E6A">
      <w:pPr>
        <w:pStyle w:val="NoSpacing"/>
        <w:ind w:left="567" w:hanging="567"/>
        <w:jc w:val="both"/>
        <w:rPr>
          <w:rFonts w:ascii="Times New Roman" w:hAnsi="Times New Roman"/>
          <w:lang w:val="en-US"/>
        </w:rPr>
      </w:pPr>
      <w:r w:rsidRPr="00F74E6A">
        <w:rPr>
          <w:rFonts w:ascii="Times New Roman" w:hAnsi="Times New Roman"/>
        </w:rPr>
        <w:t xml:space="preserve">Tomi Utomo, Dwi Wahyuni, </w:t>
      </w:r>
      <w:r w:rsidR="00EA4345">
        <w:rPr>
          <w:rFonts w:ascii="Times New Roman" w:hAnsi="Times New Roman"/>
          <w:lang w:val="en-US"/>
        </w:rPr>
        <w:t xml:space="preserve">&amp; </w:t>
      </w:r>
      <w:r w:rsidRPr="00F74E6A">
        <w:rPr>
          <w:rFonts w:ascii="Times New Roman" w:hAnsi="Times New Roman"/>
        </w:rPr>
        <w:t>Slamet Hariyadi</w:t>
      </w:r>
      <w:r w:rsidR="009176C1">
        <w:rPr>
          <w:rFonts w:ascii="Times New Roman" w:hAnsi="Times New Roman"/>
          <w:lang w:val="en-US"/>
        </w:rPr>
        <w:t>,</w:t>
      </w:r>
      <w:r w:rsidRPr="00F74E6A">
        <w:rPr>
          <w:rFonts w:ascii="Times New Roman" w:hAnsi="Times New Roman"/>
        </w:rPr>
        <w:t xml:space="preserve"> 2013. Pengaruh </w:t>
      </w:r>
      <w:r w:rsidR="00274282" w:rsidRPr="00F74E6A">
        <w:rPr>
          <w:rFonts w:ascii="Times New Roman" w:hAnsi="Times New Roman"/>
        </w:rPr>
        <w:t xml:space="preserve">Model Pembelajaran Berbasis Masalah </w:t>
      </w:r>
      <w:r w:rsidR="009176C1">
        <w:rPr>
          <w:rFonts w:ascii="Times New Roman" w:hAnsi="Times New Roman"/>
          <w:lang w:val="en-US"/>
        </w:rPr>
        <w:t>t</w:t>
      </w:r>
      <w:r w:rsidR="00274282" w:rsidRPr="00F74E6A">
        <w:rPr>
          <w:rFonts w:ascii="Times New Roman" w:hAnsi="Times New Roman"/>
        </w:rPr>
        <w:t xml:space="preserve">erhadap Pemahaman Konsep </w:t>
      </w:r>
      <w:r w:rsidR="009176C1">
        <w:rPr>
          <w:rFonts w:ascii="Times New Roman" w:hAnsi="Times New Roman"/>
          <w:lang w:val="en-US"/>
        </w:rPr>
        <w:t>d</w:t>
      </w:r>
      <w:r w:rsidR="00274282" w:rsidRPr="00F74E6A">
        <w:rPr>
          <w:rFonts w:ascii="Times New Roman" w:hAnsi="Times New Roman"/>
        </w:rPr>
        <w:t xml:space="preserve">an Kemampuan Berpikir Kreatif Siswa. </w:t>
      </w:r>
      <w:r w:rsidRPr="00EA4345">
        <w:rPr>
          <w:rFonts w:ascii="Times New Roman" w:hAnsi="Times New Roman"/>
          <w:i/>
        </w:rPr>
        <w:t xml:space="preserve">Jurnal </w:t>
      </w:r>
      <w:r w:rsidR="00274282" w:rsidRPr="00EA4345">
        <w:rPr>
          <w:rFonts w:ascii="Times New Roman" w:hAnsi="Times New Roman"/>
          <w:i/>
        </w:rPr>
        <w:t>Edukasi UNEJ</w:t>
      </w:r>
      <w:r w:rsidR="00EA4345">
        <w:rPr>
          <w:rFonts w:ascii="Times New Roman" w:hAnsi="Times New Roman"/>
          <w:i/>
          <w:lang w:val="en-US"/>
        </w:rPr>
        <w:t>,</w:t>
      </w:r>
      <w:r w:rsidR="00274282" w:rsidRPr="00F74E6A">
        <w:rPr>
          <w:rFonts w:ascii="Times New Roman" w:hAnsi="Times New Roman"/>
        </w:rPr>
        <w:t xml:space="preserve"> 1(1):</w:t>
      </w:r>
      <w:r w:rsidR="00B0546C">
        <w:rPr>
          <w:rFonts w:ascii="Times New Roman" w:hAnsi="Times New Roman"/>
          <w:lang w:val="en-US"/>
        </w:rPr>
        <w:t xml:space="preserve"> </w:t>
      </w:r>
      <w:r w:rsidR="00274282" w:rsidRPr="00F74E6A">
        <w:rPr>
          <w:rFonts w:ascii="Times New Roman" w:hAnsi="Times New Roman"/>
        </w:rPr>
        <w:t>5-9</w:t>
      </w:r>
      <w:r w:rsidR="00C250AA">
        <w:rPr>
          <w:rFonts w:ascii="Times New Roman" w:hAnsi="Times New Roman"/>
          <w:lang w:val="en-US"/>
        </w:rPr>
        <w:t>.</w:t>
      </w:r>
    </w:p>
    <w:p w:rsidR="0058233B" w:rsidRPr="00F74E6A" w:rsidRDefault="00D328D4" w:rsidP="00F74E6A">
      <w:pPr>
        <w:pStyle w:val="NoSpacing"/>
        <w:ind w:left="567" w:hanging="567"/>
        <w:jc w:val="both"/>
        <w:rPr>
          <w:rFonts w:ascii="Times New Roman" w:hAnsi="Times New Roman"/>
        </w:rPr>
      </w:pPr>
      <w:r w:rsidRPr="00F74E6A">
        <w:rPr>
          <w:rFonts w:ascii="Times New Roman" w:hAnsi="Times New Roman"/>
        </w:rPr>
        <w:lastRenderedPageBreak/>
        <w:t xml:space="preserve">Usman Aripin. 2015. Meningkatkan Kemampuan Pemahaman Matematika Siswa SMP </w:t>
      </w:r>
      <w:r w:rsidR="00EA4345">
        <w:rPr>
          <w:rFonts w:ascii="Times New Roman" w:hAnsi="Times New Roman"/>
          <w:lang w:val="en-US"/>
        </w:rPr>
        <w:t>m</w:t>
      </w:r>
      <w:r w:rsidRPr="00F74E6A">
        <w:rPr>
          <w:rFonts w:ascii="Times New Roman" w:hAnsi="Times New Roman"/>
        </w:rPr>
        <w:t>elalui Pendekatan Pembelajaran Berbasis Masalah</w:t>
      </w:r>
      <w:r w:rsidR="00970C1D" w:rsidRPr="00F74E6A">
        <w:rPr>
          <w:rFonts w:ascii="Times New Roman" w:hAnsi="Times New Roman"/>
        </w:rPr>
        <w:t xml:space="preserve">. </w:t>
      </w:r>
      <w:r w:rsidR="00970C1D" w:rsidRPr="00EA4345">
        <w:rPr>
          <w:rFonts w:ascii="Times New Roman" w:hAnsi="Times New Roman"/>
          <w:i/>
        </w:rPr>
        <w:t>Jurnal Ilmiah UPT P2m STKIP Siliwangi</w:t>
      </w:r>
      <w:r w:rsidR="00970C1D" w:rsidRPr="00F74E6A">
        <w:rPr>
          <w:rFonts w:ascii="Times New Roman" w:hAnsi="Times New Roman"/>
        </w:rPr>
        <w:t>, 1(2)</w:t>
      </w:r>
      <w:r w:rsidR="009176C1">
        <w:rPr>
          <w:rFonts w:ascii="Times New Roman" w:hAnsi="Times New Roman"/>
          <w:lang w:val="en-US"/>
        </w:rPr>
        <w:t>.</w:t>
      </w:r>
      <w:r w:rsidR="00825E0C" w:rsidRPr="00F74E6A">
        <w:rPr>
          <w:rFonts w:ascii="Times New Roman" w:hAnsi="Times New Roman"/>
        </w:rPr>
        <w:t xml:space="preserve"> </w:t>
      </w:r>
    </w:p>
    <w:p w:rsidR="00373369" w:rsidRDefault="007E23C0" w:rsidP="00C250AA">
      <w:pPr>
        <w:pStyle w:val="NoSpacing"/>
        <w:ind w:left="567" w:hanging="567"/>
        <w:jc w:val="both"/>
        <w:rPr>
          <w:rFonts w:ascii="Times New Roman" w:hAnsi="Times New Roman"/>
          <w:lang w:val="en-US"/>
        </w:rPr>
      </w:pPr>
      <w:r w:rsidRPr="00F74E6A">
        <w:rPr>
          <w:rFonts w:ascii="Times New Roman" w:hAnsi="Times New Roman"/>
        </w:rPr>
        <w:lastRenderedPageBreak/>
        <w:t xml:space="preserve">Widodo, </w:t>
      </w:r>
      <w:r w:rsidR="00EA4345">
        <w:rPr>
          <w:rFonts w:ascii="Times New Roman" w:hAnsi="Times New Roman"/>
          <w:lang w:val="en-US"/>
        </w:rPr>
        <w:t xml:space="preserve">&amp; </w:t>
      </w:r>
      <w:r w:rsidRPr="00F74E6A">
        <w:rPr>
          <w:rFonts w:ascii="Times New Roman" w:hAnsi="Times New Roman"/>
        </w:rPr>
        <w:t>Lusi Widayanti</w:t>
      </w:r>
      <w:r w:rsidR="009176C1">
        <w:rPr>
          <w:rFonts w:ascii="Times New Roman" w:hAnsi="Times New Roman"/>
          <w:lang w:val="en-US"/>
        </w:rPr>
        <w:t>,</w:t>
      </w:r>
      <w:r w:rsidRPr="00F74E6A">
        <w:rPr>
          <w:rFonts w:ascii="Times New Roman" w:hAnsi="Times New Roman"/>
        </w:rPr>
        <w:t xml:space="preserve"> 2013.</w:t>
      </w:r>
      <w:r w:rsidR="00C250AA">
        <w:rPr>
          <w:rFonts w:ascii="Times New Roman" w:hAnsi="Times New Roman"/>
          <w:lang w:val="en-US"/>
        </w:rPr>
        <w:t xml:space="preserve"> </w:t>
      </w:r>
      <w:r w:rsidR="0098282E" w:rsidRPr="00F74E6A">
        <w:rPr>
          <w:rFonts w:ascii="Times New Roman" w:hAnsi="Times New Roman"/>
        </w:rPr>
        <w:t xml:space="preserve">Peningkatan </w:t>
      </w:r>
      <w:r w:rsidR="00C302AF" w:rsidRPr="00F74E6A">
        <w:rPr>
          <w:rFonts w:ascii="Times New Roman" w:hAnsi="Times New Roman"/>
        </w:rPr>
        <w:t xml:space="preserve">Aktivitas Belajar </w:t>
      </w:r>
      <w:r w:rsidR="009176C1">
        <w:rPr>
          <w:rFonts w:ascii="Times New Roman" w:hAnsi="Times New Roman"/>
          <w:lang w:val="en-US"/>
        </w:rPr>
        <w:t>d</w:t>
      </w:r>
      <w:r w:rsidR="00C302AF" w:rsidRPr="00F74E6A">
        <w:rPr>
          <w:rFonts w:ascii="Times New Roman" w:hAnsi="Times New Roman"/>
        </w:rPr>
        <w:t xml:space="preserve">an Hasil Belajar Siswa </w:t>
      </w:r>
      <w:r w:rsidR="009176C1">
        <w:rPr>
          <w:rFonts w:ascii="Times New Roman" w:hAnsi="Times New Roman"/>
          <w:lang w:val="en-US"/>
        </w:rPr>
        <w:t>d</w:t>
      </w:r>
      <w:r w:rsidR="00C302AF" w:rsidRPr="00F74E6A">
        <w:rPr>
          <w:rFonts w:ascii="Times New Roman" w:hAnsi="Times New Roman"/>
        </w:rPr>
        <w:t xml:space="preserve">engan Model </w:t>
      </w:r>
      <w:r w:rsidR="0098282E" w:rsidRPr="00F74E6A">
        <w:rPr>
          <w:rFonts w:ascii="Times New Roman" w:hAnsi="Times New Roman"/>
        </w:rPr>
        <w:t xml:space="preserve">Problem </w:t>
      </w:r>
      <w:r w:rsidR="00C302AF" w:rsidRPr="00F74E6A">
        <w:rPr>
          <w:rFonts w:ascii="Times New Roman" w:hAnsi="Times New Roman"/>
        </w:rPr>
        <w:t xml:space="preserve">Based Learning </w:t>
      </w:r>
      <w:r w:rsidR="009176C1">
        <w:rPr>
          <w:rFonts w:ascii="Times New Roman" w:hAnsi="Times New Roman"/>
          <w:lang w:val="en-US"/>
        </w:rPr>
        <w:t>p</w:t>
      </w:r>
      <w:r w:rsidR="00C302AF" w:rsidRPr="00F74E6A">
        <w:rPr>
          <w:rFonts w:ascii="Times New Roman" w:hAnsi="Times New Roman"/>
        </w:rPr>
        <w:t xml:space="preserve">ada Siswa Kelas </w:t>
      </w:r>
      <w:r w:rsidR="0098282E" w:rsidRPr="00F74E6A">
        <w:rPr>
          <w:rFonts w:ascii="Times New Roman" w:hAnsi="Times New Roman"/>
        </w:rPr>
        <w:t xml:space="preserve">VII </w:t>
      </w:r>
      <w:r w:rsidR="00C302AF" w:rsidRPr="00F74E6A">
        <w:rPr>
          <w:rFonts w:ascii="Times New Roman" w:hAnsi="Times New Roman"/>
        </w:rPr>
        <w:t xml:space="preserve">Mts </w:t>
      </w:r>
      <w:r w:rsidR="00113C3B" w:rsidRPr="00F74E6A">
        <w:rPr>
          <w:rFonts w:ascii="Times New Roman" w:hAnsi="Times New Roman"/>
        </w:rPr>
        <w:t>Negeri Dunomulyo</w:t>
      </w:r>
      <w:r w:rsidR="00C302AF" w:rsidRPr="00F74E6A">
        <w:rPr>
          <w:rFonts w:ascii="Times New Roman" w:hAnsi="Times New Roman"/>
        </w:rPr>
        <w:t xml:space="preserve">. </w:t>
      </w:r>
      <w:r w:rsidR="00113C3B" w:rsidRPr="00EA4345">
        <w:rPr>
          <w:rFonts w:ascii="Times New Roman" w:hAnsi="Times New Roman"/>
          <w:i/>
        </w:rPr>
        <w:t xml:space="preserve">Jurnal </w:t>
      </w:r>
      <w:r w:rsidR="00C302AF" w:rsidRPr="00EA4345">
        <w:rPr>
          <w:rFonts w:ascii="Times New Roman" w:hAnsi="Times New Roman"/>
          <w:i/>
        </w:rPr>
        <w:t>Fisika Indonesia</w:t>
      </w:r>
      <w:r w:rsidR="00B0546C">
        <w:rPr>
          <w:rFonts w:ascii="Times New Roman" w:hAnsi="Times New Roman"/>
          <w:i/>
          <w:lang w:val="en-US"/>
        </w:rPr>
        <w:t>,</w:t>
      </w:r>
      <w:r w:rsidR="00C302AF" w:rsidRPr="00F74E6A">
        <w:rPr>
          <w:rFonts w:ascii="Times New Roman" w:hAnsi="Times New Roman"/>
        </w:rPr>
        <w:t xml:space="preserve"> 49(17):</w:t>
      </w:r>
      <w:r w:rsidR="00B0546C">
        <w:rPr>
          <w:rFonts w:ascii="Times New Roman" w:hAnsi="Times New Roman"/>
          <w:lang w:val="en-US"/>
        </w:rPr>
        <w:t xml:space="preserve"> </w:t>
      </w:r>
      <w:r w:rsidR="00C302AF" w:rsidRPr="00F74E6A">
        <w:rPr>
          <w:rFonts w:ascii="Times New Roman" w:hAnsi="Times New Roman"/>
        </w:rPr>
        <w:t>33-34.</w:t>
      </w:r>
    </w:p>
    <w:p w:rsidR="001A4103" w:rsidRPr="001A4103" w:rsidRDefault="001A4103" w:rsidP="00C250AA">
      <w:pPr>
        <w:pStyle w:val="NoSpacing"/>
        <w:ind w:left="567" w:hanging="567"/>
        <w:jc w:val="both"/>
        <w:rPr>
          <w:rFonts w:ascii="Times New Roman" w:hAnsi="Times New Roman"/>
          <w:lang w:val="en-US"/>
        </w:rPr>
        <w:sectPr w:rsidR="001A4103" w:rsidRPr="001A4103" w:rsidSect="00C95D4E">
          <w:type w:val="continuous"/>
          <w:pgSz w:w="11907" w:h="16840" w:code="9"/>
          <w:pgMar w:top="1701" w:right="1418" w:bottom="1418" w:left="1701" w:header="964" w:footer="851" w:gutter="0"/>
          <w:cols w:num="2" w:space="454"/>
          <w:docGrid w:linePitch="360"/>
        </w:sectPr>
      </w:pPr>
    </w:p>
    <w:p w:rsidR="00373369" w:rsidRDefault="00373369" w:rsidP="00C250AA">
      <w:pPr>
        <w:pStyle w:val="NoSpacing"/>
        <w:ind w:left="567" w:hanging="567"/>
        <w:jc w:val="both"/>
        <w:rPr>
          <w:rFonts w:ascii="Times New Roman" w:hAnsi="Times New Roman"/>
          <w:lang w:val="en-US"/>
        </w:rPr>
      </w:pPr>
    </w:p>
    <w:p w:rsidR="00373369" w:rsidRDefault="00373369" w:rsidP="00C250AA">
      <w:pPr>
        <w:pStyle w:val="NoSpacing"/>
        <w:ind w:left="567" w:hanging="567"/>
        <w:jc w:val="both"/>
        <w:rPr>
          <w:rFonts w:ascii="Times New Roman" w:hAnsi="Times New Roman"/>
          <w:lang w:val="en-US"/>
        </w:rPr>
      </w:pPr>
    </w:p>
    <w:sectPr w:rsidR="00373369" w:rsidSect="00090C2A">
      <w:type w:val="continuous"/>
      <w:pgSz w:w="11907" w:h="16840" w:code="9"/>
      <w:pgMar w:top="1701" w:right="1418" w:bottom="1418" w:left="1701" w:header="964" w:footer="851"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68" w:rsidRDefault="00161C68" w:rsidP="003F19D7">
      <w:pPr>
        <w:spacing w:after="0" w:line="240" w:lineRule="auto"/>
      </w:pPr>
      <w:r>
        <w:separator/>
      </w:r>
    </w:p>
  </w:endnote>
  <w:endnote w:type="continuationSeparator" w:id="0">
    <w:p w:rsidR="00161C68" w:rsidRDefault="00161C68" w:rsidP="003F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dStyleBT-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E" w:rsidRPr="00C95D4E" w:rsidRDefault="00C95D4E">
    <w:pPr>
      <w:pStyle w:val="Footer"/>
      <w:rPr>
        <w:rFonts w:ascii="Times New Roman" w:hAnsi="Times New Roman" w:cs="Times New Roman"/>
      </w:rPr>
    </w:pPr>
    <w:r w:rsidRPr="00C95D4E">
      <w:rPr>
        <w:rFonts w:ascii="Times New Roman" w:hAnsi="Times New Roman" w:cs="Times New Roman"/>
        <w:sz w:val="16"/>
        <w:szCs w:val="16"/>
        <w:vertAlign w:val="superscript"/>
      </w:rPr>
      <w:t>*)</w:t>
    </w:r>
    <w:r w:rsidRPr="00C95D4E">
      <w:rPr>
        <w:rFonts w:ascii="Times New Roman" w:hAnsi="Times New Roman" w:cs="Times New Roman"/>
        <w:sz w:val="16"/>
        <w:szCs w:val="16"/>
      </w:rPr>
      <w:t xml:space="preserve"> </w:t>
    </w:r>
    <w:r w:rsidRPr="00C95D4E">
      <w:rPr>
        <w:rFonts w:ascii="Times New Roman" w:hAnsi="Times New Roman" w:cs="Times New Roman"/>
        <w:i/>
        <w:sz w:val="16"/>
        <w:szCs w:val="16"/>
      </w:rPr>
      <w:t>Komunikasi Penulis</w:t>
    </w:r>
    <w:r w:rsidRPr="00C95D4E">
      <w:rPr>
        <w:rFonts w:ascii="Times New Roman" w:hAnsi="Times New Roman" w:cs="Times New Roman"/>
        <w:sz w:val="16"/>
        <w:szCs w:val="16"/>
      </w:rPr>
      <w:t xml:space="preserve">                                                                                                                 https://jgs.ejournal.unri.ac.id/index.php/JGS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68" w:rsidRDefault="00161C68" w:rsidP="003F19D7">
      <w:pPr>
        <w:spacing w:after="0" w:line="240" w:lineRule="auto"/>
      </w:pPr>
      <w:r>
        <w:separator/>
      </w:r>
    </w:p>
  </w:footnote>
  <w:footnote w:type="continuationSeparator" w:id="0">
    <w:p w:rsidR="00161C68" w:rsidRDefault="00161C68" w:rsidP="003F1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78501515"/>
      <w:docPartObj>
        <w:docPartGallery w:val="Page Numbers (Top of Page)"/>
        <w:docPartUnique/>
      </w:docPartObj>
    </w:sdtPr>
    <w:sdtEndPr>
      <w:rPr>
        <w:noProof/>
      </w:rPr>
    </w:sdtEndPr>
    <w:sdtContent>
      <w:p w:rsidR="009165EC" w:rsidRPr="00C95D4E" w:rsidRDefault="009165EC">
        <w:pPr>
          <w:pStyle w:val="Header"/>
          <w:rPr>
            <w:rFonts w:ascii="Times New Roman" w:hAnsi="Times New Roman" w:cs="Times New Roman"/>
          </w:rPr>
        </w:pPr>
        <w:r w:rsidRPr="00C95D4E">
          <w:rPr>
            <w:rFonts w:ascii="Times New Roman" w:hAnsi="Times New Roman" w:cs="Times New Roman"/>
          </w:rPr>
          <w:fldChar w:fldCharType="begin"/>
        </w:r>
        <w:r w:rsidRPr="00C95D4E">
          <w:rPr>
            <w:rFonts w:ascii="Times New Roman" w:hAnsi="Times New Roman" w:cs="Times New Roman"/>
          </w:rPr>
          <w:instrText xml:space="preserve"> PAGE   \* MERGEFORMAT </w:instrText>
        </w:r>
        <w:r w:rsidRPr="00C95D4E">
          <w:rPr>
            <w:rFonts w:ascii="Times New Roman" w:hAnsi="Times New Roman" w:cs="Times New Roman"/>
          </w:rPr>
          <w:fldChar w:fldCharType="separate"/>
        </w:r>
        <w:r w:rsidR="005D7A9C">
          <w:rPr>
            <w:rFonts w:ascii="Times New Roman" w:hAnsi="Times New Roman" w:cs="Times New Roman"/>
            <w:noProof/>
          </w:rPr>
          <w:t>88</w:t>
        </w:r>
        <w:r w:rsidRPr="00C95D4E">
          <w:rPr>
            <w:rFonts w:ascii="Times New Roman" w:hAnsi="Times New Roman" w:cs="Times New Roman"/>
            <w:noProof/>
          </w:rPr>
          <w:fldChar w:fldCharType="end"/>
        </w:r>
        <w:r w:rsidRPr="00C95D4E">
          <w:rPr>
            <w:rFonts w:ascii="Times New Roman" w:hAnsi="Times New Roman" w:cs="Times New Roman"/>
            <w:i/>
          </w:rPr>
          <w:t xml:space="preserve">   </w:t>
        </w:r>
        <w:r w:rsidR="00C95D4E" w:rsidRPr="00C95D4E">
          <w:rPr>
            <w:rFonts w:ascii="Times New Roman" w:hAnsi="Times New Roman" w:cs="Times New Roman"/>
            <w:b/>
            <w:i/>
          </w:rPr>
          <w:t>Jurnal Geliga Sains (JGS)</w:t>
        </w:r>
        <w:r w:rsidR="00C95D4E" w:rsidRPr="00C95D4E">
          <w:rPr>
            <w:rFonts w:ascii="Times New Roman" w:hAnsi="Times New Roman" w:cs="Times New Roman"/>
            <w:i/>
          </w:rPr>
          <w:t>: Jurnal Pendidikan Fisika</w:t>
        </w:r>
        <w:r w:rsidR="00CA2DBB">
          <w:rPr>
            <w:rFonts w:ascii="Times New Roman" w:hAnsi="Times New Roman" w:cs="Times New Roman"/>
            <w:i/>
          </w:rPr>
          <w:t>,</w:t>
        </w:r>
        <w:r w:rsidR="00C95D4E" w:rsidRPr="00C95D4E">
          <w:rPr>
            <w:rFonts w:ascii="Times New Roman" w:hAnsi="Times New Roman" w:cs="Times New Roman"/>
          </w:rPr>
          <w:t xml:space="preserve"> 7(2): </w:t>
        </w:r>
        <w:r w:rsidR="00B0546C">
          <w:rPr>
            <w:rFonts w:ascii="Times New Roman" w:hAnsi="Times New Roman" w:cs="Times New Roman"/>
          </w:rPr>
          <w:t>87</w:t>
        </w:r>
        <w:r w:rsidR="00C95D4E" w:rsidRPr="00C95D4E">
          <w:rPr>
            <w:rFonts w:ascii="Times New Roman" w:hAnsi="Times New Roman" w:cs="Times New Roman"/>
          </w:rPr>
          <w:t>-</w:t>
        </w:r>
        <w:r w:rsidR="00B0546C">
          <w:rPr>
            <w:rFonts w:ascii="Times New Roman" w:hAnsi="Times New Roman" w:cs="Times New Roman"/>
          </w:rPr>
          <w:t>95</w:t>
        </w:r>
        <w:r w:rsidR="00C95D4E" w:rsidRPr="00C95D4E">
          <w:rPr>
            <w:rFonts w:ascii="Times New Roman" w:hAnsi="Times New Roman" w:cs="Times New Roman"/>
          </w:rPr>
          <w:t>, 2019</w:t>
        </w:r>
      </w:p>
    </w:sdtContent>
  </w:sdt>
  <w:p w:rsidR="009165EC" w:rsidRPr="00C95D4E" w:rsidRDefault="009165EC">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489536"/>
      <w:docPartObj>
        <w:docPartGallery w:val="Page Numbers (Top of Page)"/>
        <w:docPartUnique/>
      </w:docPartObj>
    </w:sdtPr>
    <w:sdtEndPr>
      <w:rPr>
        <w:noProof/>
      </w:rPr>
    </w:sdtEndPr>
    <w:sdtContent>
      <w:p w:rsidR="009165EC" w:rsidRDefault="009165EC">
        <w:pPr>
          <w:pStyle w:val="Header"/>
          <w:jc w:val="right"/>
        </w:pPr>
        <w:r>
          <w:rPr>
            <w:rFonts w:ascii="Times New Roman" w:hAnsi="Times New Roman" w:cs="Times New Roman"/>
            <w:i/>
          </w:rPr>
          <w:t>Harika Wulan S</w:t>
        </w:r>
        <w:r w:rsidR="00284F09">
          <w:rPr>
            <w:rFonts w:ascii="Times New Roman" w:hAnsi="Times New Roman" w:cs="Times New Roman"/>
            <w:i/>
          </w:rPr>
          <w:t xml:space="preserve">ari, et al.                                  </w:t>
        </w:r>
        <w:r w:rsidRPr="00042A41">
          <w:rPr>
            <w:rFonts w:ascii="Times New Roman" w:hAnsi="Times New Roman" w:cs="Times New Roman"/>
            <w:lang w:val="id-ID"/>
          </w:rPr>
          <w:t xml:space="preserve">     </w:t>
        </w:r>
        <w:r>
          <w:rPr>
            <w:rFonts w:ascii="Times New Roman" w:hAnsi="Times New Roman" w:cs="Times New Roman"/>
            <w:lang w:val="id-ID"/>
          </w:rPr>
          <w:t xml:space="preserve"> </w:t>
        </w:r>
        <w:r w:rsidRPr="00042A41">
          <w:rPr>
            <w:rFonts w:ascii="Times New Roman" w:hAnsi="Times New Roman" w:cs="Times New Roman"/>
            <w:lang w:val="id-ID"/>
          </w:rPr>
          <w:t xml:space="preserve">    </w:t>
        </w:r>
        <w:r>
          <w:rPr>
            <w:rFonts w:ascii="Times New Roman" w:hAnsi="Times New Roman" w:cs="Times New Roman"/>
          </w:rPr>
          <w:t xml:space="preserve">   </w:t>
        </w:r>
        <w:r w:rsidRPr="00042A41">
          <w:rPr>
            <w:rFonts w:ascii="Times New Roman" w:hAnsi="Times New Roman" w:cs="Times New Roman"/>
            <w:i/>
          </w:rPr>
          <w:t xml:space="preserve">Penerapan </w:t>
        </w:r>
        <w:r>
          <w:rPr>
            <w:rFonts w:ascii="Times New Roman" w:hAnsi="Times New Roman" w:cs="Times New Roman"/>
            <w:i/>
          </w:rPr>
          <w:t xml:space="preserve">Model Pembelajaran </w:t>
        </w:r>
        <w:r w:rsidRPr="00042A41">
          <w:rPr>
            <w:rFonts w:ascii="Times New Roman" w:hAnsi="Times New Roman" w:cs="Times New Roman"/>
            <w:i/>
            <w:lang w:val="id-ID"/>
          </w:rPr>
          <w:t xml:space="preserve"> </w:t>
        </w:r>
        <w:r>
          <w:rPr>
            <w:rFonts w:ascii="Times New Roman" w:hAnsi="Times New Roman" w:cs="Times New Roman"/>
            <w:i/>
          </w:rPr>
          <w:t>PBL</w:t>
        </w:r>
        <w:r w:rsidRPr="00042A41">
          <w:rPr>
            <w:rFonts w:ascii="Times New Roman" w:hAnsi="Times New Roman" w:cs="Times New Roman"/>
            <w:i/>
            <w:lang w:val="id-ID"/>
          </w:rPr>
          <w:t>...</w:t>
        </w:r>
        <w:r>
          <w:t xml:space="preserve">   </w:t>
        </w:r>
        <w:r w:rsidRPr="009165EC">
          <w:rPr>
            <w:rFonts w:ascii="Times New Roman" w:hAnsi="Times New Roman" w:cs="Times New Roman"/>
          </w:rPr>
          <w:fldChar w:fldCharType="begin"/>
        </w:r>
        <w:r w:rsidRPr="009165EC">
          <w:rPr>
            <w:rFonts w:ascii="Times New Roman" w:hAnsi="Times New Roman" w:cs="Times New Roman"/>
          </w:rPr>
          <w:instrText xml:space="preserve"> PAGE   \* MERGEFORMAT </w:instrText>
        </w:r>
        <w:r w:rsidRPr="009165EC">
          <w:rPr>
            <w:rFonts w:ascii="Times New Roman" w:hAnsi="Times New Roman" w:cs="Times New Roman"/>
          </w:rPr>
          <w:fldChar w:fldCharType="separate"/>
        </w:r>
        <w:r w:rsidR="005D7A9C">
          <w:rPr>
            <w:rFonts w:ascii="Times New Roman" w:hAnsi="Times New Roman" w:cs="Times New Roman"/>
            <w:noProof/>
          </w:rPr>
          <w:t>95</w:t>
        </w:r>
        <w:r w:rsidRPr="009165EC">
          <w:rPr>
            <w:rFonts w:ascii="Times New Roman" w:hAnsi="Times New Roman" w:cs="Times New Roman"/>
            <w:noProof/>
          </w:rPr>
          <w:fldChar w:fldCharType="end"/>
        </w:r>
      </w:p>
    </w:sdtContent>
  </w:sdt>
  <w:p w:rsidR="00E336AC" w:rsidRDefault="00E33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lang w:val="en-US" w:eastAsia="en-US"/>
      </w:rPr>
      <w:id w:val="-1447771084"/>
      <w:docPartObj>
        <w:docPartGallery w:val="Page Numbers (Top of Page)"/>
        <w:docPartUnique/>
      </w:docPartObj>
    </w:sdtPr>
    <w:sdtEndPr>
      <w:rPr>
        <w:noProof/>
      </w:rPr>
    </w:sdtEndPr>
    <w:sdtContent>
      <w:p w:rsidR="009165EC" w:rsidRPr="00493A96" w:rsidRDefault="009165EC" w:rsidP="009165EC">
        <w:pPr>
          <w:pStyle w:val="NoSpacing"/>
          <w:rPr>
            <w:rFonts w:ascii="Times New Roman" w:hAnsi="Times New Roman"/>
            <w:sz w:val="20"/>
            <w:szCs w:val="20"/>
          </w:rPr>
        </w:pPr>
        <w:r w:rsidRPr="0019313B">
          <w:rPr>
            <w:rFonts w:ascii="Times New Roman" w:hAnsi="Times New Roman"/>
            <w:b/>
            <w:i/>
            <w:sz w:val="20"/>
            <w:szCs w:val="20"/>
          </w:rPr>
          <w:t>Jurnal Geliga Sains</w:t>
        </w:r>
        <w:r w:rsidRPr="0019313B">
          <w:rPr>
            <w:b/>
            <w:i/>
            <w:sz w:val="20"/>
            <w:szCs w:val="20"/>
          </w:rPr>
          <w:t xml:space="preserve"> (JGS)</w:t>
        </w:r>
        <w:r>
          <w:rPr>
            <w:rFonts w:ascii="Times New Roman" w:hAnsi="Times New Roman"/>
            <w:i/>
            <w:sz w:val="20"/>
            <w:szCs w:val="20"/>
            <w:lang w:val="en-US"/>
          </w:rPr>
          <w:t>: Jurnal Pendidikan Fisika</w:t>
        </w:r>
        <w:r w:rsidR="00CA2DBB">
          <w:rPr>
            <w:rFonts w:ascii="Times New Roman" w:hAnsi="Times New Roman"/>
            <w:i/>
            <w:sz w:val="20"/>
            <w:szCs w:val="20"/>
            <w:lang w:val="en-US"/>
          </w:rPr>
          <w:t>,</w:t>
        </w:r>
        <w:r w:rsidRPr="00493A96">
          <w:rPr>
            <w:rFonts w:ascii="Times New Roman" w:hAnsi="Times New Roman"/>
            <w:sz w:val="20"/>
            <w:szCs w:val="20"/>
          </w:rPr>
          <w:t xml:space="preserve"> 7(</w:t>
        </w:r>
        <w:r>
          <w:rPr>
            <w:rFonts w:ascii="Times New Roman" w:hAnsi="Times New Roman"/>
            <w:sz w:val="20"/>
            <w:szCs w:val="20"/>
            <w:lang w:val="en-US"/>
          </w:rPr>
          <w:t>2</w:t>
        </w:r>
        <w:r w:rsidRPr="00493A96">
          <w:rPr>
            <w:rFonts w:ascii="Times New Roman" w:hAnsi="Times New Roman"/>
            <w:sz w:val="20"/>
            <w:szCs w:val="20"/>
          </w:rPr>
          <w:t>)</w:t>
        </w:r>
        <w:r w:rsidR="00AE44AA">
          <w:rPr>
            <w:rFonts w:ascii="Times New Roman" w:hAnsi="Times New Roman"/>
            <w:sz w:val="20"/>
            <w:szCs w:val="20"/>
            <w:lang w:val="en-US"/>
          </w:rPr>
          <w:t>:</w:t>
        </w:r>
        <w:r w:rsidRPr="00493A96">
          <w:rPr>
            <w:rFonts w:ascii="Times New Roman" w:hAnsi="Times New Roman"/>
            <w:sz w:val="20"/>
            <w:szCs w:val="20"/>
          </w:rPr>
          <w:t xml:space="preserve"> </w:t>
        </w:r>
        <w:r w:rsidRPr="009165EC">
          <w:rPr>
            <w:rFonts w:ascii="Times New Roman" w:hAnsi="Times New Roman"/>
            <w:sz w:val="20"/>
            <w:szCs w:val="20"/>
            <w:lang w:val="en-US"/>
          </w:rPr>
          <w:t>87</w:t>
        </w:r>
        <w:r w:rsidRPr="009165EC">
          <w:rPr>
            <w:rFonts w:ascii="Times New Roman" w:hAnsi="Times New Roman"/>
            <w:sz w:val="20"/>
            <w:szCs w:val="20"/>
          </w:rPr>
          <w:t>-</w:t>
        </w:r>
        <w:r w:rsidRPr="009165EC">
          <w:rPr>
            <w:rFonts w:ascii="Times New Roman" w:hAnsi="Times New Roman"/>
            <w:sz w:val="20"/>
            <w:szCs w:val="20"/>
            <w:lang w:val="en-US"/>
          </w:rPr>
          <w:t>95</w:t>
        </w:r>
        <w:r w:rsidRPr="00493A96">
          <w:rPr>
            <w:rFonts w:ascii="Times New Roman" w:hAnsi="Times New Roman"/>
            <w:sz w:val="20"/>
            <w:szCs w:val="20"/>
          </w:rPr>
          <w:t>, 2019</w:t>
        </w:r>
      </w:p>
      <w:p w:rsidR="009165EC" w:rsidRPr="00493A96" w:rsidRDefault="009165EC" w:rsidP="009165EC">
        <w:pPr>
          <w:pStyle w:val="NoSpacing"/>
          <w:rPr>
            <w:rFonts w:ascii="Times New Roman" w:hAnsi="Times New Roman"/>
            <w:noProof/>
            <w:sz w:val="18"/>
            <w:szCs w:val="18"/>
          </w:rPr>
        </w:pPr>
        <w:r w:rsidRPr="00493A96">
          <w:rPr>
            <w:rFonts w:ascii="Times New Roman" w:hAnsi="Times New Roman"/>
            <w:noProof/>
            <w:sz w:val="18"/>
            <w:szCs w:val="18"/>
          </w:rPr>
          <w:sym w:font="Symbol" w:char="F0E3"/>
        </w:r>
        <w:r w:rsidRPr="00493A96">
          <w:rPr>
            <w:rFonts w:ascii="Times New Roman" w:hAnsi="Times New Roman"/>
            <w:noProof/>
            <w:sz w:val="18"/>
            <w:szCs w:val="18"/>
          </w:rPr>
          <w:t xml:space="preserve"> Program Studi Pendidikan Fisika FKIP Universitas Riau</w:t>
        </w:r>
      </w:p>
    </w:sdtContent>
  </w:sdt>
  <w:p w:rsidR="009165EC" w:rsidRPr="00AE44AA" w:rsidRDefault="00AE44AA">
    <w:pPr>
      <w:pStyle w:val="Header"/>
      <w:rPr>
        <w:rFonts w:ascii="Times New Roman" w:hAnsi="Times New Roman" w:cs="Times New Roman"/>
        <w:noProof/>
        <w:sz w:val="20"/>
        <w:szCs w:val="20"/>
      </w:rPr>
    </w:pPr>
    <w:r w:rsidRPr="00AE44AA">
      <w:rPr>
        <w:rFonts w:ascii="Times New Roman" w:hAnsi="Times New Roman" w:cs="Times New Roman"/>
        <w:noProof/>
        <w:sz w:val="20"/>
        <w:szCs w:val="20"/>
      </w:rPr>
      <w:t>e-ISSN</w:t>
    </w:r>
    <w:r w:rsidRPr="00AE44AA">
      <w:rPr>
        <w:rFonts w:ascii="Times New Roman" w:hAnsi="Times New Roman" w:cs="Times New Roman"/>
        <w:b/>
        <w:sz w:val="20"/>
        <w:szCs w:val="20"/>
      </w:rPr>
      <w:t xml:space="preserve"> </w:t>
    </w:r>
    <w:r w:rsidRPr="00AE44AA">
      <w:rPr>
        <w:rFonts w:ascii="Times New Roman" w:hAnsi="Times New Roman" w:cs="Times New Roman"/>
        <w:sz w:val="20"/>
        <w:szCs w:val="20"/>
      </w:rPr>
      <w:t xml:space="preserve">2614-5383;  </w:t>
    </w:r>
    <w:r w:rsidRPr="00AE44AA">
      <w:rPr>
        <w:rFonts w:ascii="Times New Roman" w:hAnsi="Times New Roman" w:cs="Times New Roman"/>
        <w:noProof/>
        <w:sz w:val="20"/>
        <w:szCs w:val="20"/>
      </w:rPr>
      <w:t xml:space="preserve">p-ISSN 1978-502X  </w:t>
    </w:r>
  </w:p>
  <w:p w:rsidR="00AE44AA" w:rsidRDefault="00AE4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AF"/>
    <w:multiLevelType w:val="hybridMultilevel"/>
    <w:tmpl w:val="6032C592"/>
    <w:lvl w:ilvl="0" w:tplc="6F466768">
      <w:start w:val="1"/>
      <w:numFmt w:val="lowerLetter"/>
      <w:lvlText w:val="%1."/>
      <w:lvlJc w:val="left"/>
      <w:pPr>
        <w:ind w:left="1170" w:hanging="360"/>
      </w:pPr>
      <w:rPr>
        <w:rFonts w:eastAsia="Times New Roman" w:hint="default"/>
      </w:rPr>
    </w:lvl>
    <w:lvl w:ilvl="1" w:tplc="04090019">
      <w:start w:val="1"/>
      <w:numFmt w:val="lowerLetter"/>
      <w:lvlText w:val="%2."/>
      <w:lvlJc w:val="left"/>
      <w:pPr>
        <w:ind w:left="1890" w:hanging="360"/>
      </w:pPr>
    </w:lvl>
    <w:lvl w:ilvl="2" w:tplc="28EC62BC">
      <w:start w:val="1"/>
      <w:numFmt w:val="decimal"/>
      <w:lvlText w:val="%3."/>
      <w:lvlJc w:val="left"/>
      <w:pPr>
        <w:ind w:left="644" w:hanging="360"/>
      </w:pPr>
      <w:rPr>
        <w:rFonts w:eastAsia="Times New Roman" w:hint="default"/>
      </w:r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507D40"/>
    <w:multiLevelType w:val="hybridMultilevel"/>
    <w:tmpl w:val="EBF6F82C"/>
    <w:lvl w:ilvl="0" w:tplc="64163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673CE"/>
    <w:multiLevelType w:val="hybridMultilevel"/>
    <w:tmpl w:val="963E72D8"/>
    <w:lvl w:ilvl="0" w:tplc="E242A2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0EA047A"/>
    <w:multiLevelType w:val="hybridMultilevel"/>
    <w:tmpl w:val="8F1A6664"/>
    <w:lvl w:ilvl="0" w:tplc="72103828">
      <w:start w:val="1"/>
      <w:numFmt w:val="lowerLetter"/>
      <w:lvlText w:val="%1."/>
      <w:lvlJc w:val="left"/>
      <w:pPr>
        <w:ind w:left="1701" w:hanging="360"/>
      </w:pPr>
      <w:rPr>
        <w:rFonts w:ascii="Times New Roman" w:eastAsiaTheme="minorHAnsi" w:hAnsi="Times New Roman" w:cs="Times New Roman"/>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4">
    <w:nsid w:val="116455E0"/>
    <w:multiLevelType w:val="hybridMultilevel"/>
    <w:tmpl w:val="AF0049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5F3D6D"/>
    <w:multiLevelType w:val="hybridMultilevel"/>
    <w:tmpl w:val="0D3054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544A51"/>
    <w:multiLevelType w:val="hybridMultilevel"/>
    <w:tmpl w:val="6C8E1D9C"/>
    <w:lvl w:ilvl="0" w:tplc="6DD04E9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F051087"/>
    <w:multiLevelType w:val="hybridMultilevel"/>
    <w:tmpl w:val="B1F0B43C"/>
    <w:lvl w:ilvl="0" w:tplc="29EA84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8A71868"/>
    <w:multiLevelType w:val="hybridMultilevel"/>
    <w:tmpl w:val="C284D338"/>
    <w:lvl w:ilvl="0" w:tplc="A2181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6577E"/>
    <w:multiLevelType w:val="hybridMultilevel"/>
    <w:tmpl w:val="C1C6816E"/>
    <w:lvl w:ilvl="0" w:tplc="CE4A85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90A14DF"/>
    <w:multiLevelType w:val="hybridMultilevel"/>
    <w:tmpl w:val="5EF68BBE"/>
    <w:lvl w:ilvl="0" w:tplc="2A4CEC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20A645A"/>
    <w:multiLevelType w:val="hybridMultilevel"/>
    <w:tmpl w:val="938847B2"/>
    <w:lvl w:ilvl="0" w:tplc="35CC4C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98429C6"/>
    <w:multiLevelType w:val="hybridMultilevel"/>
    <w:tmpl w:val="AFC0D2F4"/>
    <w:lvl w:ilvl="0" w:tplc="295E7A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9AB209A"/>
    <w:multiLevelType w:val="hybridMultilevel"/>
    <w:tmpl w:val="A87C1A82"/>
    <w:lvl w:ilvl="0" w:tplc="D6C26E7A">
      <w:start w:val="1"/>
      <w:numFmt w:val="decimal"/>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4">
    <w:nsid w:val="700B2C87"/>
    <w:multiLevelType w:val="hybridMultilevel"/>
    <w:tmpl w:val="0F1E3A0A"/>
    <w:lvl w:ilvl="0" w:tplc="24263C04">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F5314F"/>
    <w:multiLevelType w:val="hybridMultilevel"/>
    <w:tmpl w:val="78E467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2"/>
  </w:num>
  <w:num w:numId="5">
    <w:abstractNumId w:val="10"/>
  </w:num>
  <w:num w:numId="6">
    <w:abstractNumId w:val="1"/>
  </w:num>
  <w:num w:numId="7">
    <w:abstractNumId w:val="3"/>
  </w:num>
  <w:num w:numId="8">
    <w:abstractNumId w:val="13"/>
  </w:num>
  <w:num w:numId="9">
    <w:abstractNumId w:val="9"/>
  </w:num>
  <w:num w:numId="10">
    <w:abstractNumId w:val="5"/>
  </w:num>
  <w:num w:numId="11">
    <w:abstractNumId w:val="12"/>
  </w:num>
  <w:num w:numId="12">
    <w:abstractNumId w:val="11"/>
  </w:num>
  <w:num w:numId="13">
    <w:abstractNumId w:val="14"/>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2A"/>
    <w:rsid w:val="00000E00"/>
    <w:rsid w:val="00002F8D"/>
    <w:rsid w:val="00003745"/>
    <w:rsid w:val="00007699"/>
    <w:rsid w:val="0000794D"/>
    <w:rsid w:val="000138C6"/>
    <w:rsid w:val="000151C7"/>
    <w:rsid w:val="00025955"/>
    <w:rsid w:val="00040C61"/>
    <w:rsid w:val="000478C4"/>
    <w:rsid w:val="00053983"/>
    <w:rsid w:val="00053FA0"/>
    <w:rsid w:val="00056A36"/>
    <w:rsid w:val="00071E48"/>
    <w:rsid w:val="00073942"/>
    <w:rsid w:val="00086F02"/>
    <w:rsid w:val="00090C2A"/>
    <w:rsid w:val="00093276"/>
    <w:rsid w:val="00093466"/>
    <w:rsid w:val="000A0F5E"/>
    <w:rsid w:val="000A2858"/>
    <w:rsid w:val="000A3EE4"/>
    <w:rsid w:val="000B01F4"/>
    <w:rsid w:val="000B1640"/>
    <w:rsid w:val="000C14EF"/>
    <w:rsid w:val="000C1F6C"/>
    <w:rsid w:val="000C29FA"/>
    <w:rsid w:val="000E1D7B"/>
    <w:rsid w:val="000E244D"/>
    <w:rsid w:val="000F2765"/>
    <w:rsid w:val="001004FE"/>
    <w:rsid w:val="00105858"/>
    <w:rsid w:val="001062DD"/>
    <w:rsid w:val="00113C3B"/>
    <w:rsid w:val="00120436"/>
    <w:rsid w:val="00124081"/>
    <w:rsid w:val="0012639C"/>
    <w:rsid w:val="00140FC7"/>
    <w:rsid w:val="00144D1A"/>
    <w:rsid w:val="00160AE6"/>
    <w:rsid w:val="00161C68"/>
    <w:rsid w:val="00164D7B"/>
    <w:rsid w:val="00176204"/>
    <w:rsid w:val="00187DA9"/>
    <w:rsid w:val="001902BD"/>
    <w:rsid w:val="0019679E"/>
    <w:rsid w:val="001974F5"/>
    <w:rsid w:val="001A3B45"/>
    <w:rsid w:val="001A4103"/>
    <w:rsid w:val="001A70A7"/>
    <w:rsid w:val="001B0138"/>
    <w:rsid w:val="001B0B69"/>
    <w:rsid w:val="001B3249"/>
    <w:rsid w:val="001C446E"/>
    <w:rsid w:val="001C4AE2"/>
    <w:rsid w:val="001D2878"/>
    <w:rsid w:val="001D2DDD"/>
    <w:rsid w:val="001F5871"/>
    <w:rsid w:val="001F75F4"/>
    <w:rsid w:val="002009CD"/>
    <w:rsid w:val="00200C36"/>
    <w:rsid w:val="00202D4A"/>
    <w:rsid w:val="00205255"/>
    <w:rsid w:val="0021253A"/>
    <w:rsid w:val="00217449"/>
    <w:rsid w:val="00222886"/>
    <w:rsid w:val="002333D1"/>
    <w:rsid w:val="00237FED"/>
    <w:rsid w:val="00242F86"/>
    <w:rsid w:val="00266F1A"/>
    <w:rsid w:val="00270B0D"/>
    <w:rsid w:val="00274282"/>
    <w:rsid w:val="00284F09"/>
    <w:rsid w:val="002C5661"/>
    <w:rsid w:val="002D5BAF"/>
    <w:rsid w:val="002D6D45"/>
    <w:rsid w:val="002E63C5"/>
    <w:rsid w:val="002F12C4"/>
    <w:rsid w:val="00300831"/>
    <w:rsid w:val="0030365C"/>
    <w:rsid w:val="00304CF6"/>
    <w:rsid w:val="00315D8C"/>
    <w:rsid w:val="00334FF2"/>
    <w:rsid w:val="003351FD"/>
    <w:rsid w:val="00340098"/>
    <w:rsid w:val="003423CA"/>
    <w:rsid w:val="00362733"/>
    <w:rsid w:val="0036714F"/>
    <w:rsid w:val="00367F6C"/>
    <w:rsid w:val="00373369"/>
    <w:rsid w:val="00381B3D"/>
    <w:rsid w:val="003904F8"/>
    <w:rsid w:val="00392014"/>
    <w:rsid w:val="00393E9B"/>
    <w:rsid w:val="003A1CBB"/>
    <w:rsid w:val="003A5C9F"/>
    <w:rsid w:val="003C1347"/>
    <w:rsid w:val="003D21F6"/>
    <w:rsid w:val="003E11B7"/>
    <w:rsid w:val="003E1F69"/>
    <w:rsid w:val="003E2316"/>
    <w:rsid w:val="003E5B94"/>
    <w:rsid w:val="003F19D7"/>
    <w:rsid w:val="00406135"/>
    <w:rsid w:val="00406C0A"/>
    <w:rsid w:val="00414FB4"/>
    <w:rsid w:val="004179ED"/>
    <w:rsid w:val="00427ADF"/>
    <w:rsid w:val="00431553"/>
    <w:rsid w:val="004371A0"/>
    <w:rsid w:val="00443279"/>
    <w:rsid w:val="00444447"/>
    <w:rsid w:val="00446BB5"/>
    <w:rsid w:val="00447375"/>
    <w:rsid w:val="00451C81"/>
    <w:rsid w:val="0045505A"/>
    <w:rsid w:val="00463756"/>
    <w:rsid w:val="00474025"/>
    <w:rsid w:val="00476E68"/>
    <w:rsid w:val="00486D1F"/>
    <w:rsid w:val="00487ADF"/>
    <w:rsid w:val="004A255F"/>
    <w:rsid w:val="004A4BB3"/>
    <w:rsid w:val="004D5F99"/>
    <w:rsid w:val="004E55E5"/>
    <w:rsid w:val="004F0A58"/>
    <w:rsid w:val="004F25EC"/>
    <w:rsid w:val="0050319E"/>
    <w:rsid w:val="0050781B"/>
    <w:rsid w:val="005107E4"/>
    <w:rsid w:val="00512A40"/>
    <w:rsid w:val="005205FC"/>
    <w:rsid w:val="00535456"/>
    <w:rsid w:val="00542ACE"/>
    <w:rsid w:val="00546FDF"/>
    <w:rsid w:val="00547032"/>
    <w:rsid w:val="00563339"/>
    <w:rsid w:val="005739F8"/>
    <w:rsid w:val="005804EA"/>
    <w:rsid w:val="00581E20"/>
    <w:rsid w:val="0058233B"/>
    <w:rsid w:val="00583B1E"/>
    <w:rsid w:val="00585BB5"/>
    <w:rsid w:val="00586679"/>
    <w:rsid w:val="00586C27"/>
    <w:rsid w:val="005909EB"/>
    <w:rsid w:val="00595DAA"/>
    <w:rsid w:val="005A0D09"/>
    <w:rsid w:val="005C2A95"/>
    <w:rsid w:val="005C2F0E"/>
    <w:rsid w:val="005C37CB"/>
    <w:rsid w:val="005D7358"/>
    <w:rsid w:val="005D7A9C"/>
    <w:rsid w:val="005E356A"/>
    <w:rsid w:val="005E4282"/>
    <w:rsid w:val="005E53CF"/>
    <w:rsid w:val="005F19A6"/>
    <w:rsid w:val="005F7708"/>
    <w:rsid w:val="0060101E"/>
    <w:rsid w:val="0061128E"/>
    <w:rsid w:val="00621B26"/>
    <w:rsid w:val="006237E7"/>
    <w:rsid w:val="0062425B"/>
    <w:rsid w:val="006462DF"/>
    <w:rsid w:val="00647195"/>
    <w:rsid w:val="00647EA5"/>
    <w:rsid w:val="006627E2"/>
    <w:rsid w:val="00670BCA"/>
    <w:rsid w:val="00670F9C"/>
    <w:rsid w:val="00675F3E"/>
    <w:rsid w:val="00681B97"/>
    <w:rsid w:val="0068203D"/>
    <w:rsid w:val="00684110"/>
    <w:rsid w:val="00686CDA"/>
    <w:rsid w:val="006A5B11"/>
    <w:rsid w:val="006B2B25"/>
    <w:rsid w:val="006B5B8B"/>
    <w:rsid w:val="006C0ED5"/>
    <w:rsid w:val="006D0553"/>
    <w:rsid w:val="006D43FA"/>
    <w:rsid w:val="006E2A38"/>
    <w:rsid w:val="006E39C1"/>
    <w:rsid w:val="00701074"/>
    <w:rsid w:val="00714124"/>
    <w:rsid w:val="007145AC"/>
    <w:rsid w:val="007205F9"/>
    <w:rsid w:val="0072100F"/>
    <w:rsid w:val="00727723"/>
    <w:rsid w:val="007436B4"/>
    <w:rsid w:val="0077278D"/>
    <w:rsid w:val="00777379"/>
    <w:rsid w:val="00782568"/>
    <w:rsid w:val="007843E2"/>
    <w:rsid w:val="007916B2"/>
    <w:rsid w:val="007961F0"/>
    <w:rsid w:val="007A0A7B"/>
    <w:rsid w:val="007A1D69"/>
    <w:rsid w:val="007B06FC"/>
    <w:rsid w:val="007B3195"/>
    <w:rsid w:val="007B5947"/>
    <w:rsid w:val="007B65CF"/>
    <w:rsid w:val="007C0C17"/>
    <w:rsid w:val="007C0D74"/>
    <w:rsid w:val="007C15A1"/>
    <w:rsid w:val="007C2598"/>
    <w:rsid w:val="007C6C85"/>
    <w:rsid w:val="007E23C0"/>
    <w:rsid w:val="007E634A"/>
    <w:rsid w:val="007F001D"/>
    <w:rsid w:val="007F41C1"/>
    <w:rsid w:val="007F7ECA"/>
    <w:rsid w:val="00821051"/>
    <w:rsid w:val="00825E0C"/>
    <w:rsid w:val="00836EAA"/>
    <w:rsid w:val="0084176E"/>
    <w:rsid w:val="0084659D"/>
    <w:rsid w:val="008466E1"/>
    <w:rsid w:val="00851B2A"/>
    <w:rsid w:val="008547E4"/>
    <w:rsid w:val="00857F55"/>
    <w:rsid w:val="0087009C"/>
    <w:rsid w:val="00871082"/>
    <w:rsid w:val="008928B3"/>
    <w:rsid w:val="00895110"/>
    <w:rsid w:val="00897B7B"/>
    <w:rsid w:val="008A2302"/>
    <w:rsid w:val="008B1E2A"/>
    <w:rsid w:val="008C19E8"/>
    <w:rsid w:val="008C220A"/>
    <w:rsid w:val="008C6DB5"/>
    <w:rsid w:val="008C7CAB"/>
    <w:rsid w:val="008D2230"/>
    <w:rsid w:val="008E474A"/>
    <w:rsid w:val="008F104A"/>
    <w:rsid w:val="008F5823"/>
    <w:rsid w:val="008F6EE1"/>
    <w:rsid w:val="009165EC"/>
    <w:rsid w:val="0091691B"/>
    <w:rsid w:val="009176C1"/>
    <w:rsid w:val="00920243"/>
    <w:rsid w:val="00920B22"/>
    <w:rsid w:val="0093640B"/>
    <w:rsid w:val="00947201"/>
    <w:rsid w:val="00953FB4"/>
    <w:rsid w:val="00970C1D"/>
    <w:rsid w:val="00975F8C"/>
    <w:rsid w:val="0098282E"/>
    <w:rsid w:val="009871E9"/>
    <w:rsid w:val="00992633"/>
    <w:rsid w:val="00996E7E"/>
    <w:rsid w:val="009C017A"/>
    <w:rsid w:val="009C33C6"/>
    <w:rsid w:val="009C7733"/>
    <w:rsid w:val="009D4EAD"/>
    <w:rsid w:val="009E4B09"/>
    <w:rsid w:val="009E7A5D"/>
    <w:rsid w:val="009F085F"/>
    <w:rsid w:val="009F0EE4"/>
    <w:rsid w:val="009F2D67"/>
    <w:rsid w:val="00A05BDE"/>
    <w:rsid w:val="00A13107"/>
    <w:rsid w:val="00A133F7"/>
    <w:rsid w:val="00A14088"/>
    <w:rsid w:val="00A21BCC"/>
    <w:rsid w:val="00A25671"/>
    <w:rsid w:val="00A308AA"/>
    <w:rsid w:val="00A34538"/>
    <w:rsid w:val="00A40F2E"/>
    <w:rsid w:val="00A56025"/>
    <w:rsid w:val="00A64E9A"/>
    <w:rsid w:val="00A65E4E"/>
    <w:rsid w:val="00A82A10"/>
    <w:rsid w:val="00A85AD3"/>
    <w:rsid w:val="00A925F5"/>
    <w:rsid w:val="00A97C28"/>
    <w:rsid w:val="00AA068C"/>
    <w:rsid w:val="00AA0B98"/>
    <w:rsid w:val="00AA0EB9"/>
    <w:rsid w:val="00AA4A43"/>
    <w:rsid w:val="00AA53DA"/>
    <w:rsid w:val="00AB01A0"/>
    <w:rsid w:val="00AB1D88"/>
    <w:rsid w:val="00AB2D53"/>
    <w:rsid w:val="00AD5812"/>
    <w:rsid w:val="00AD5A10"/>
    <w:rsid w:val="00AD7674"/>
    <w:rsid w:val="00AE3BBC"/>
    <w:rsid w:val="00AE44AA"/>
    <w:rsid w:val="00AE55E3"/>
    <w:rsid w:val="00AE758F"/>
    <w:rsid w:val="00B0270B"/>
    <w:rsid w:val="00B0546C"/>
    <w:rsid w:val="00B054FA"/>
    <w:rsid w:val="00B15C5C"/>
    <w:rsid w:val="00B20543"/>
    <w:rsid w:val="00B271C8"/>
    <w:rsid w:val="00B36A73"/>
    <w:rsid w:val="00B437C5"/>
    <w:rsid w:val="00B43A1F"/>
    <w:rsid w:val="00B5096A"/>
    <w:rsid w:val="00B52939"/>
    <w:rsid w:val="00B558E7"/>
    <w:rsid w:val="00B67BFE"/>
    <w:rsid w:val="00BA2122"/>
    <w:rsid w:val="00BB432E"/>
    <w:rsid w:val="00BC75C7"/>
    <w:rsid w:val="00BD1A35"/>
    <w:rsid w:val="00BD2BA2"/>
    <w:rsid w:val="00BE1ADB"/>
    <w:rsid w:val="00BF6627"/>
    <w:rsid w:val="00BF74F5"/>
    <w:rsid w:val="00BF750F"/>
    <w:rsid w:val="00C007DF"/>
    <w:rsid w:val="00C03903"/>
    <w:rsid w:val="00C215D8"/>
    <w:rsid w:val="00C250AA"/>
    <w:rsid w:val="00C302AF"/>
    <w:rsid w:val="00C313A3"/>
    <w:rsid w:val="00C345CB"/>
    <w:rsid w:val="00C37366"/>
    <w:rsid w:val="00C44ADD"/>
    <w:rsid w:val="00C44B2B"/>
    <w:rsid w:val="00C4733E"/>
    <w:rsid w:val="00C50321"/>
    <w:rsid w:val="00C50F65"/>
    <w:rsid w:val="00C51BDA"/>
    <w:rsid w:val="00C54A46"/>
    <w:rsid w:val="00C6420A"/>
    <w:rsid w:val="00C6507C"/>
    <w:rsid w:val="00C667D8"/>
    <w:rsid w:val="00C674D6"/>
    <w:rsid w:val="00C707B8"/>
    <w:rsid w:val="00C776AE"/>
    <w:rsid w:val="00C92DED"/>
    <w:rsid w:val="00C95547"/>
    <w:rsid w:val="00C95D4E"/>
    <w:rsid w:val="00C96CB7"/>
    <w:rsid w:val="00CA2DBB"/>
    <w:rsid w:val="00CB6D0B"/>
    <w:rsid w:val="00CD13C4"/>
    <w:rsid w:val="00CD20E7"/>
    <w:rsid w:val="00CE0EED"/>
    <w:rsid w:val="00CE3E0F"/>
    <w:rsid w:val="00D008D2"/>
    <w:rsid w:val="00D05349"/>
    <w:rsid w:val="00D328D4"/>
    <w:rsid w:val="00D55525"/>
    <w:rsid w:val="00D67B80"/>
    <w:rsid w:val="00D67EFF"/>
    <w:rsid w:val="00D76033"/>
    <w:rsid w:val="00D93C46"/>
    <w:rsid w:val="00DA4667"/>
    <w:rsid w:val="00DB2B56"/>
    <w:rsid w:val="00DB39EC"/>
    <w:rsid w:val="00DC264C"/>
    <w:rsid w:val="00DD59AB"/>
    <w:rsid w:val="00DE0449"/>
    <w:rsid w:val="00DE2D98"/>
    <w:rsid w:val="00DE2EC5"/>
    <w:rsid w:val="00DE4A9A"/>
    <w:rsid w:val="00E14244"/>
    <w:rsid w:val="00E2462F"/>
    <w:rsid w:val="00E27E33"/>
    <w:rsid w:val="00E336AC"/>
    <w:rsid w:val="00E37479"/>
    <w:rsid w:val="00E4240C"/>
    <w:rsid w:val="00E43FE6"/>
    <w:rsid w:val="00E4742D"/>
    <w:rsid w:val="00E72B69"/>
    <w:rsid w:val="00E8282D"/>
    <w:rsid w:val="00E84A9B"/>
    <w:rsid w:val="00E8707E"/>
    <w:rsid w:val="00E92993"/>
    <w:rsid w:val="00E94896"/>
    <w:rsid w:val="00EA134B"/>
    <w:rsid w:val="00EA4345"/>
    <w:rsid w:val="00EA6E29"/>
    <w:rsid w:val="00EB4B35"/>
    <w:rsid w:val="00EB623E"/>
    <w:rsid w:val="00ED059C"/>
    <w:rsid w:val="00ED60E8"/>
    <w:rsid w:val="00EE522E"/>
    <w:rsid w:val="00EE7861"/>
    <w:rsid w:val="00F00EC3"/>
    <w:rsid w:val="00F0240E"/>
    <w:rsid w:val="00F03C2E"/>
    <w:rsid w:val="00F24C41"/>
    <w:rsid w:val="00F25F38"/>
    <w:rsid w:val="00F30E8F"/>
    <w:rsid w:val="00F32E3F"/>
    <w:rsid w:val="00F42A2B"/>
    <w:rsid w:val="00F50BBB"/>
    <w:rsid w:val="00F561B8"/>
    <w:rsid w:val="00F623A6"/>
    <w:rsid w:val="00F74DD5"/>
    <w:rsid w:val="00F74E6A"/>
    <w:rsid w:val="00F76DBA"/>
    <w:rsid w:val="00F91F07"/>
    <w:rsid w:val="00F9597D"/>
    <w:rsid w:val="00FA0ACE"/>
    <w:rsid w:val="00FA353D"/>
    <w:rsid w:val="00FA3868"/>
    <w:rsid w:val="00FA577E"/>
    <w:rsid w:val="00FA5F13"/>
    <w:rsid w:val="00FB712E"/>
    <w:rsid w:val="00FC32E4"/>
    <w:rsid w:val="00FD01EB"/>
    <w:rsid w:val="00FD6606"/>
    <w:rsid w:val="00FE1B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2A"/>
  </w:style>
  <w:style w:type="paragraph" w:styleId="Heading1">
    <w:name w:val="heading 1"/>
    <w:basedOn w:val="Normal"/>
    <w:link w:val="Heading1Char"/>
    <w:uiPriority w:val="1"/>
    <w:qFormat/>
    <w:rsid w:val="00F9597D"/>
    <w:pPr>
      <w:widowControl w:val="0"/>
      <w:autoSpaceDE w:val="0"/>
      <w:autoSpaceDN w:val="0"/>
      <w:spacing w:after="0" w:line="240" w:lineRule="auto"/>
      <w:ind w:left="102"/>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B2A"/>
    <w:rPr>
      <w:color w:val="0000FF" w:themeColor="hyperlink"/>
      <w:u w:val="single"/>
    </w:rPr>
  </w:style>
  <w:style w:type="paragraph" w:styleId="BodyText">
    <w:name w:val="Body Text"/>
    <w:basedOn w:val="Normal"/>
    <w:link w:val="BodyTextChar"/>
    <w:uiPriority w:val="1"/>
    <w:qFormat/>
    <w:rsid w:val="00851B2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51B2A"/>
    <w:rPr>
      <w:rFonts w:ascii="Times New Roman" w:eastAsia="Times New Roman" w:hAnsi="Times New Roman" w:cs="Times New Roman"/>
      <w:sz w:val="24"/>
      <w:szCs w:val="24"/>
      <w:lang w:bidi="en-US"/>
    </w:rPr>
  </w:style>
  <w:style w:type="paragraph" w:styleId="ListParagraph">
    <w:name w:val="List Paragraph"/>
    <w:aliases w:val="Body of text,List Paragraph1,Colorful List - Accent 11,Body of textCxSp,Body of text+1,Body of text+2,Body of text+3,List Paragraph11"/>
    <w:basedOn w:val="Normal"/>
    <w:link w:val="ListParagraphChar"/>
    <w:uiPriority w:val="34"/>
    <w:qFormat/>
    <w:rsid w:val="00782568"/>
    <w:pPr>
      <w:ind w:left="720"/>
      <w:contextualSpacing/>
    </w:pPr>
  </w:style>
  <w:style w:type="character" w:customStyle="1" w:styleId="ListParagraphChar">
    <w:name w:val="List Paragraph Char"/>
    <w:aliases w:val="Body of text Char,List Paragraph1 Char,Colorful List - Accent 11 Char,Body of textCxSp Char,Body of text+1 Char,Body of text+2 Char,Body of text+3 Char,List Paragraph11 Char"/>
    <w:link w:val="ListParagraph"/>
    <w:uiPriority w:val="34"/>
    <w:locked/>
    <w:rsid w:val="00782568"/>
  </w:style>
  <w:style w:type="paragraph" w:styleId="NormalWeb">
    <w:name w:val="Normal (Web)"/>
    <w:basedOn w:val="Normal"/>
    <w:uiPriority w:val="99"/>
    <w:unhideWhenUsed/>
    <w:rsid w:val="009472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9597D"/>
    <w:rPr>
      <w:rFonts w:ascii="Times New Roman" w:eastAsia="Times New Roman" w:hAnsi="Times New Roman" w:cs="Times New Roman"/>
      <w:b/>
      <w:bCs/>
      <w:sz w:val="24"/>
      <w:szCs w:val="24"/>
      <w:lang w:bidi="en-US"/>
    </w:rPr>
  </w:style>
  <w:style w:type="character" w:customStyle="1" w:styleId="paragraf2Char">
    <w:name w:val="paragraf2 Char"/>
    <w:basedOn w:val="DefaultParagraphFont"/>
    <w:link w:val="paragraf2"/>
    <w:locked/>
    <w:rsid w:val="00F9597D"/>
    <w:rPr>
      <w:rFonts w:ascii="Times New Roman" w:eastAsia="Calibri" w:hAnsi="Times New Roman" w:cs="Times New Roman"/>
      <w:color w:val="000000" w:themeColor="text1"/>
      <w:sz w:val="24"/>
      <w:szCs w:val="24"/>
    </w:rPr>
  </w:style>
  <w:style w:type="paragraph" w:customStyle="1" w:styleId="paragraf2">
    <w:name w:val="paragraf2"/>
    <w:basedOn w:val="Normal"/>
    <w:link w:val="paragraf2Char"/>
    <w:qFormat/>
    <w:rsid w:val="00F9597D"/>
    <w:pPr>
      <w:spacing w:before="40" w:line="360" w:lineRule="auto"/>
      <w:ind w:left="1276" w:firstLine="425"/>
      <w:contextualSpacing/>
      <w:jc w:val="both"/>
    </w:pPr>
    <w:rPr>
      <w:rFonts w:ascii="Times New Roman" w:eastAsia="Calibri" w:hAnsi="Times New Roman" w:cs="Times New Roman"/>
      <w:color w:val="000000" w:themeColor="text1"/>
      <w:sz w:val="24"/>
      <w:szCs w:val="24"/>
    </w:rPr>
  </w:style>
  <w:style w:type="paragraph" w:styleId="BalloonText">
    <w:name w:val="Balloon Text"/>
    <w:basedOn w:val="Normal"/>
    <w:link w:val="BalloonTextChar"/>
    <w:uiPriority w:val="99"/>
    <w:semiHidden/>
    <w:unhideWhenUsed/>
    <w:rsid w:val="00E37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79"/>
    <w:rPr>
      <w:rFonts w:ascii="Tahoma" w:hAnsi="Tahoma" w:cs="Tahoma"/>
      <w:sz w:val="16"/>
      <w:szCs w:val="16"/>
    </w:rPr>
  </w:style>
  <w:style w:type="character" w:customStyle="1" w:styleId="paragrafChar">
    <w:name w:val="paragraf Char"/>
    <w:link w:val="paragraf"/>
    <w:locked/>
    <w:rsid w:val="00DE2EC5"/>
    <w:rPr>
      <w:rFonts w:ascii="Times New Roman" w:hAnsi="Times New Roman"/>
      <w:color w:val="000000"/>
      <w:sz w:val="24"/>
    </w:rPr>
  </w:style>
  <w:style w:type="paragraph" w:customStyle="1" w:styleId="paragraf">
    <w:name w:val="paragraf"/>
    <w:basedOn w:val="ListParagraph"/>
    <w:link w:val="paragrafChar"/>
    <w:qFormat/>
    <w:rsid w:val="00DE2EC5"/>
    <w:pPr>
      <w:spacing w:before="40" w:line="360" w:lineRule="auto"/>
      <w:ind w:left="851" w:firstLine="425"/>
      <w:jc w:val="both"/>
    </w:pPr>
    <w:rPr>
      <w:rFonts w:ascii="Times New Roman" w:hAnsi="Times New Roman"/>
      <w:color w:val="000000"/>
      <w:sz w:val="24"/>
    </w:rPr>
  </w:style>
  <w:style w:type="character" w:styleId="PlaceholderText">
    <w:name w:val="Placeholder Text"/>
    <w:basedOn w:val="DefaultParagraphFont"/>
    <w:uiPriority w:val="99"/>
    <w:semiHidden/>
    <w:rsid w:val="00E2462F"/>
    <w:rPr>
      <w:color w:val="808080"/>
    </w:rPr>
  </w:style>
  <w:style w:type="character" w:customStyle="1" w:styleId="tlid-translation">
    <w:name w:val="tlid-translation"/>
    <w:basedOn w:val="DefaultParagraphFont"/>
    <w:rsid w:val="00A40F2E"/>
  </w:style>
  <w:style w:type="character" w:styleId="CommentReference">
    <w:name w:val="annotation reference"/>
    <w:basedOn w:val="DefaultParagraphFont"/>
    <w:uiPriority w:val="99"/>
    <w:semiHidden/>
    <w:unhideWhenUsed/>
    <w:rsid w:val="00187DA9"/>
    <w:rPr>
      <w:sz w:val="16"/>
      <w:szCs w:val="16"/>
    </w:rPr>
  </w:style>
  <w:style w:type="paragraph" w:styleId="CommentText">
    <w:name w:val="annotation text"/>
    <w:basedOn w:val="Normal"/>
    <w:link w:val="CommentTextChar"/>
    <w:uiPriority w:val="99"/>
    <w:semiHidden/>
    <w:unhideWhenUsed/>
    <w:rsid w:val="00187DA9"/>
    <w:pPr>
      <w:spacing w:line="240" w:lineRule="auto"/>
    </w:pPr>
    <w:rPr>
      <w:sz w:val="20"/>
      <w:szCs w:val="20"/>
    </w:rPr>
  </w:style>
  <w:style w:type="character" w:customStyle="1" w:styleId="CommentTextChar">
    <w:name w:val="Comment Text Char"/>
    <w:basedOn w:val="DefaultParagraphFont"/>
    <w:link w:val="CommentText"/>
    <w:uiPriority w:val="99"/>
    <w:semiHidden/>
    <w:rsid w:val="00187DA9"/>
    <w:rPr>
      <w:sz w:val="20"/>
      <w:szCs w:val="20"/>
    </w:rPr>
  </w:style>
  <w:style w:type="paragraph" w:styleId="CommentSubject">
    <w:name w:val="annotation subject"/>
    <w:basedOn w:val="CommentText"/>
    <w:next w:val="CommentText"/>
    <w:link w:val="CommentSubjectChar"/>
    <w:uiPriority w:val="99"/>
    <w:semiHidden/>
    <w:unhideWhenUsed/>
    <w:rsid w:val="00187DA9"/>
    <w:rPr>
      <w:b/>
      <w:bCs/>
    </w:rPr>
  </w:style>
  <w:style w:type="character" w:customStyle="1" w:styleId="CommentSubjectChar">
    <w:name w:val="Comment Subject Char"/>
    <w:basedOn w:val="CommentTextChar"/>
    <w:link w:val="CommentSubject"/>
    <w:uiPriority w:val="99"/>
    <w:semiHidden/>
    <w:rsid w:val="00187DA9"/>
    <w:rPr>
      <w:b/>
      <w:bCs/>
      <w:sz w:val="20"/>
      <w:szCs w:val="20"/>
    </w:rPr>
  </w:style>
  <w:style w:type="paragraph" w:styleId="Header">
    <w:name w:val="header"/>
    <w:basedOn w:val="Normal"/>
    <w:link w:val="HeaderChar"/>
    <w:uiPriority w:val="99"/>
    <w:unhideWhenUsed/>
    <w:rsid w:val="003F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D7"/>
  </w:style>
  <w:style w:type="paragraph" w:styleId="Footer">
    <w:name w:val="footer"/>
    <w:basedOn w:val="Normal"/>
    <w:link w:val="FooterChar"/>
    <w:uiPriority w:val="99"/>
    <w:unhideWhenUsed/>
    <w:rsid w:val="003F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D7"/>
  </w:style>
  <w:style w:type="paragraph" w:styleId="NoSpacing">
    <w:name w:val="No Spacing"/>
    <w:link w:val="NoSpacingChar"/>
    <w:uiPriority w:val="1"/>
    <w:qFormat/>
    <w:rsid w:val="003F19D7"/>
    <w:pPr>
      <w:spacing w:after="0" w:line="240" w:lineRule="auto"/>
    </w:pPr>
    <w:rPr>
      <w:rFonts w:ascii="Calibri" w:eastAsia="Times New Roman" w:hAnsi="Calibri" w:cs="Times New Roman"/>
      <w:lang w:val="id-ID" w:eastAsia="id-ID"/>
    </w:rPr>
  </w:style>
  <w:style w:type="character" w:customStyle="1" w:styleId="NoSpacingChar">
    <w:name w:val="No Spacing Char"/>
    <w:basedOn w:val="DefaultParagraphFont"/>
    <w:link w:val="NoSpacing"/>
    <w:uiPriority w:val="1"/>
    <w:rsid w:val="003F19D7"/>
    <w:rPr>
      <w:rFonts w:ascii="Calibri" w:eastAsia="Times New Roman"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2A"/>
  </w:style>
  <w:style w:type="paragraph" w:styleId="Heading1">
    <w:name w:val="heading 1"/>
    <w:basedOn w:val="Normal"/>
    <w:link w:val="Heading1Char"/>
    <w:uiPriority w:val="1"/>
    <w:qFormat/>
    <w:rsid w:val="00F9597D"/>
    <w:pPr>
      <w:widowControl w:val="0"/>
      <w:autoSpaceDE w:val="0"/>
      <w:autoSpaceDN w:val="0"/>
      <w:spacing w:after="0" w:line="240" w:lineRule="auto"/>
      <w:ind w:left="102"/>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B2A"/>
    <w:rPr>
      <w:color w:val="0000FF" w:themeColor="hyperlink"/>
      <w:u w:val="single"/>
    </w:rPr>
  </w:style>
  <w:style w:type="paragraph" w:styleId="BodyText">
    <w:name w:val="Body Text"/>
    <w:basedOn w:val="Normal"/>
    <w:link w:val="BodyTextChar"/>
    <w:uiPriority w:val="1"/>
    <w:qFormat/>
    <w:rsid w:val="00851B2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51B2A"/>
    <w:rPr>
      <w:rFonts w:ascii="Times New Roman" w:eastAsia="Times New Roman" w:hAnsi="Times New Roman" w:cs="Times New Roman"/>
      <w:sz w:val="24"/>
      <w:szCs w:val="24"/>
      <w:lang w:bidi="en-US"/>
    </w:rPr>
  </w:style>
  <w:style w:type="paragraph" w:styleId="ListParagraph">
    <w:name w:val="List Paragraph"/>
    <w:aliases w:val="Body of text,List Paragraph1,Colorful List - Accent 11,Body of textCxSp,Body of text+1,Body of text+2,Body of text+3,List Paragraph11"/>
    <w:basedOn w:val="Normal"/>
    <w:link w:val="ListParagraphChar"/>
    <w:uiPriority w:val="34"/>
    <w:qFormat/>
    <w:rsid w:val="00782568"/>
    <w:pPr>
      <w:ind w:left="720"/>
      <w:contextualSpacing/>
    </w:pPr>
  </w:style>
  <w:style w:type="character" w:customStyle="1" w:styleId="ListParagraphChar">
    <w:name w:val="List Paragraph Char"/>
    <w:aliases w:val="Body of text Char,List Paragraph1 Char,Colorful List - Accent 11 Char,Body of textCxSp Char,Body of text+1 Char,Body of text+2 Char,Body of text+3 Char,List Paragraph11 Char"/>
    <w:link w:val="ListParagraph"/>
    <w:uiPriority w:val="34"/>
    <w:locked/>
    <w:rsid w:val="00782568"/>
  </w:style>
  <w:style w:type="paragraph" w:styleId="NormalWeb">
    <w:name w:val="Normal (Web)"/>
    <w:basedOn w:val="Normal"/>
    <w:uiPriority w:val="99"/>
    <w:unhideWhenUsed/>
    <w:rsid w:val="009472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9597D"/>
    <w:rPr>
      <w:rFonts w:ascii="Times New Roman" w:eastAsia="Times New Roman" w:hAnsi="Times New Roman" w:cs="Times New Roman"/>
      <w:b/>
      <w:bCs/>
      <w:sz w:val="24"/>
      <w:szCs w:val="24"/>
      <w:lang w:bidi="en-US"/>
    </w:rPr>
  </w:style>
  <w:style w:type="character" w:customStyle="1" w:styleId="paragraf2Char">
    <w:name w:val="paragraf2 Char"/>
    <w:basedOn w:val="DefaultParagraphFont"/>
    <w:link w:val="paragraf2"/>
    <w:locked/>
    <w:rsid w:val="00F9597D"/>
    <w:rPr>
      <w:rFonts w:ascii="Times New Roman" w:eastAsia="Calibri" w:hAnsi="Times New Roman" w:cs="Times New Roman"/>
      <w:color w:val="000000" w:themeColor="text1"/>
      <w:sz w:val="24"/>
      <w:szCs w:val="24"/>
    </w:rPr>
  </w:style>
  <w:style w:type="paragraph" w:customStyle="1" w:styleId="paragraf2">
    <w:name w:val="paragraf2"/>
    <w:basedOn w:val="Normal"/>
    <w:link w:val="paragraf2Char"/>
    <w:qFormat/>
    <w:rsid w:val="00F9597D"/>
    <w:pPr>
      <w:spacing w:before="40" w:line="360" w:lineRule="auto"/>
      <w:ind w:left="1276" w:firstLine="425"/>
      <w:contextualSpacing/>
      <w:jc w:val="both"/>
    </w:pPr>
    <w:rPr>
      <w:rFonts w:ascii="Times New Roman" w:eastAsia="Calibri" w:hAnsi="Times New Roman" w:cs="Times New Roman"/>
      <w:color w:val="000000" w:themeColor="text1"/>
      <w:sz w:val="24"/>
      <w:szCs w:val="24"/>
    </w:rPr>
  </w:style>
  <w:style w:type="paragraph" w:styleId="BalloonText">
    <w:name w:val="Balloon Text"/>
    <w:basedOn w:val="Normal"/>
    <w:link w:val="BalloonTextChar"/>
    <w:uiPriority w:val="99"/>
    <w:semiHidden/>
    <w:unhideWhenUsed/>
    <w:rsid w:val="00E37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79"/>
    <w:rPr>
      <w:rFonts w:ascii="Tahoma" w:hAnsi="Tahoma" w:cs="Tahoma"/>
      <w:sz w:val="16"/>
      <w:szCs w:val="16"/>
    </w:rPr>
  </w:style>
  <w:style w:type="character" w:customStyle="1" w:styleId="paragrafChar">
    <w:name w:val="paragraf Char"/>
    <w:link w:val="paragraf"/>
    <w:locked/>
    <w:rsid w:val="00DE2EC5"/>
    <w:rPr>
      <w:rFonts w:ascii="Times New Roman" w:hAnsi="Times New Roman"/>
      <w:color w:val="000000"/>
      <w:sz w:val="24"/>
    </w:rPr>
  </w:style>
  <w:style w:type="paragraph" w:customStyle="1" w:styleId="paragraf">
    <w:name w:val="paragraf"/>
    <w:basedOn w:val="ListParagraph"/>
    <w:link w:val="paragrafChar"/>
    <w:qFormat/>
    <w:rsid w:val="00DE2EC5"/>
    <w:pPr>
      <w:spacing w:before="40" w:line="360" w:lineRule="auto"/>
      <w:ind w:left="851" w:firstLine="425"/>
      <w:jc w:val="both"/>
    </w:pPr>
    <w:rPr>
      <w:rFonts w:ascii="Times New Roman" w:hAnsi="Times New Roman"/>
      <w:color w:val="000000"/>
      <w:sz w:val="24"/>
    </w:rPr>
  </w:style>
  <w:style w:type="character" w:styleId="PlaceholderText">
    <w:name w:val="Placeholder Text"/>
    <w:basedOn w:val="DefaultParagraphFont"/>
    <w:uiPriority w:val="99"/>
    <w:semiHidden/>
    <w:rsid w:val="00E2462F"/>
    <w:rPr>
      <w:color w:val="808080"/>
    </w:rPr>
  </w:style>
  <w:style w:type="character" w:customStyle="1" w:styleId="tlid-translation">
    <w:name w:val="tlid-translation"/>
    <w:basedOn w:val="DefaultParagraphFont"/>
    <w:rsid w:val="00A40F2E"/>
  </w:style>
  <w:style w:type="character" w:styleId="CommentReference">
    <w:name w:val="annotation reference"/>
    <w:basedOn w:val="DefaultParagraphFont"/>
    <w:uiPriority w:val="99"/>
    <w:semiHidden/>
    <w:unhideWhenUsed/>
    <w:rsid w:val="00187DA9"/>
    <w:rPr>
      <w:sz w:val="16"/>
      <w:szCs w:val="16"/>
    </w:rPr>
  </w:style>
  <w:style w:type="paragraph" w:styleId="CommentText">
    <w:name w:val="annotation text"/>
    <w:basedOn w:val="Normal"/>
    <w:link w:val="CommentTextChar"/>
    <w:uiPriority w:val="99"/>
    <w:semiHidden/>
    <w:unhideWhenUsed/>
    <w:rsid w:val="00187DA9"/>
    <w:pPr>
      <w:spacing w:line="240" w:lineRule="auto"/>
    </w:pPr>
    <w:rPr>
      <w:sz w:val="20"/>
      <w:szCs w:val="20"/>
    </w:rPr>
  </w:style>
  <w:style w:type="character" w:customStyle="1" w:styleId="CommentTextChar">
    <w:name w:val="Comment Text Char"/>
    <w:basedOn w:val="DefaultParagraphFont"/>
    <w:link w:val="CommentText"/>
    <w:uiPriority w:val="99"/>
    <w:semiHidden/>
    <w:rsid w:val="00187DA9"/>
    <w:rPr>
      <w:sz w:val="20"/>
      <w:szCs w:val="20"/>
    </w:rPr>
  </w:style>
  <w:style w:type="paragraph" w:styleId="CommentSubject">
    <w:name w:val="annotation subject"/>
    <w:basedOn w:val="CommentText"/>
    <w:next w:val="CommentText"/>
    <w:link w:val="CommentSubjectChar"/>
    <w:uiPriority w:val="99"/>
    <w:semiHidden/>
    <w:unhideWhenUsed/>
    <w:rsid w:val="00187DA9"/>
    <w:rPr>
      <w:b/>
      <w:bCs/>
    </w:rPr>
  </w:style>
  <w:style w:type="character" w:customStyle="1" w:styleId="CommentSubjectChar">
    <w:name w:val="Comment Subject Char"/>
    <w:basedOn w:val="CommentTextChar"/>
    <w:link w:val="CommentSubject"/>
    <w:uiPriority w:val="99"/>
    <w:semiHidden/>
    <w:rsid w:val="00187DA9"/>
    <w:rPr>
      <w:b/>
      <w:bCs/>
      <w:sz w:val="20"/>
      <w:szCs w:val="20"/>
    </w:rPr>
  </w:style>
  <w:style w:type="paragraph" w:styleId="Header">
    <w:name w:val="header"/>
    <w:basedOn w:val="Normal"/>
    <w:link w:val="HeaderChar"/>
    <w:uiPriority w:val="99"/>
    <w:unhideWhenUsed/>
    <w:rsid w:val="003F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D7"/>
  </w:style>
  <w:style w:type="paragraph" w:styleId="Footer">
    <w:name w:val="footer"/>
    <w:basedOn w:val="Normal"/>
    <w:link w:val="FooterChar"/>
    <w:uiPriority w:val="99"/>
    <w:unhideWhenUsed/>
    <w:rsid w:val="003F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D7"/>
  </w:style>
  <w:style w:type="paragraph" w:styleId="NoSpacing">
    <w:name w:val="No Spacing"/>
    <w:link w:val="NoSpacingChar"/>
    <w:uiPriority w:val="1"/>
    <w:qFormat/>
    <w:rsid w:val="003F19D7"/>
    <w:pPr>
      <w:spacing w:after="0" w:line="240" w:lineRule="auto"/>
    </w:pPr>
    <w:rPr>
      <w:rFonts w:ascii="Calibri" w:eastAsia="Times New Roman" w:hAnsi="Calibri" w:cs="Times New Roman"/>
      <w:lang w:val="id-ID" w:eastAsia="id-ID"/>
    </w:rPr>
  </w:style>
  <w:style w:type="character" w:customStyle="1" w:styleId="NoSpacingChar">
    <w:name w:val="No Spacing Char"/>
    <w:basedOn w:val="DefaultParagraphFont"/>
    <w:link w:val="NoSpacing"/>
    <w:uiPriority w:val="1"/>
    <w:rsid w:val="003F19D7"/>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rikawulansari97@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35104986876639"/>
          <c:y val="0.1662046376434351"/>
          <c:w val="0.8290933945756781"/>
          <c:h val="0.52587889323751902"/>
        </c:manualLayout>
      </c:layout>
      <c:barChart>
        <c:barDir val="col"/>
        <c:grouping val="clustered"/>
        <c:varyColors val="0"/>
        <c:ser>
          <c:idx val="0"/>
          <c:order val="0"/>
          <c:tx>
            <c:strRef>
              <c:f>Sheet1!$B$1</c:f>
              <c:strCache>
                <c:ptCount val="1"/>
                <c:pt idx="0">
                  <c:v>Baik</c:v>
                </c:pt>
              </c:strCache>
            </c:strRef>
          </c:tx>
          <c:invertIfNegative val="0"/>
          <c:dLbls>
            <c:dLbl>
              <c:idx val="1"/>
              <c:delete val="1"/>
            </c:dLbl>
            <c:showLegendKey val="0"/>
            <c:showVal val="1"/>
            <c:showCatName val="0"/>
            <c:showSerName val="0"/>
            <c:showPercent val="0"/>
            <c:showBubbleSize val="0"/>
            <c:showLeaderLines val="0"/>
          </c:dLbls>
          <c:cat>
            <c:strRef>
              <c:f>Sheet1!$A$2:$A$5</c:f>
              <c:strCache>
                <c:ptCount val="2"/>
                <c:pt idx="0">
                  <c:v>Eksperimen</c:v>
                </c:pt>
                <c:pt idx="1">
                  <c:v>Kontrol</c:v>
                </c:pt>
              </c:strCache>
            </c:strRef>
          </c:cat>
          <c:val>
            <c:numRef>
              <c:f>Sheet1!$B$2:$B$5</c:f>
              <c:numCache>
                <c:formatCode>General</c:formatCode>
                <c:ptCount val="4"/>
                <c:pt idx="0">
                  <c:v>74.209999999999994</c:v>
                </c:pt>
                <c:pt idx="1">
                  <c:v>0</c:v>
                </c:pt>
              </c:numCache>
            </c:numRef>
          </c:val>
        </c:ser>
        <c:ser>
          <c:idx val="1"/>
          <c:order val="1"/>
          <c:tx>
            <c:strRef>
              <c:f>Sheet1!$C$1</c:f>
              <c:strCache>
                <c:ptCount val="1"/>
                <c:pt idx="0">
                  <c:v> Cukup Baik</c:v>
                </c:pt>
              </c:strCache>
            </c:strRef>
          </c:tx>
          <c:invertIfNegative val="0"/>
          <c:dLbls>
            <c:dLbl>
              <c:idx val="1"/>
              <c:tx>
                <c:rich>
                  <a:bodyPr/>
                  <a:lstStyle/>
                  <a:p>
                    <a:pPr>
                      <a:defRPr/>
                    </a:pPr>
                    <a:r>
                      <a:rPr lang="id-ID"/>
                      <a:t>65,0</a:t>
                    </a:r>
                    <a:r>
                      <a:rPr lang="en-US"/>
                      <a:t>0</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Eksperimen</c:v>
                </c:pt>
                <c:pt idx="1">
                  <c:v>Kontrol</c:v>
                </c:pt>
              </c:strCache>
            </c:strRef>
          </c:cat>
          <c:val>
            <c:numRef>
              <c:f>Sheet1!$C$2:$C$5</c:f>
              <c:numCache>
                <c:formatCode>[h]:mm:ss</c:formatCode>
                <c:ptCount val="4"/>
                <c:pt idx="1">
                  <c:v>65</c:v>
                </c:pt>
              </c:numCache>
            </c:numRef>
          </c:val>
        </c:ser>
        <c:ser>
          <c:idx val="2"/>
          <c:order val="2"/>
          <c:tx>
            <c:strRef>
              <c:f>Sheet1!$D$1</c:f>
              <c:strCache>
                <c:ptCount val="1"/>
                <c:pt idx="0">
                  <c:v>Column1</c:v>
                </c:pt>
              </c:strCache>
            </c:strRef>
          </c:tx>
          <c:invertIfNegative val="0"/>
          <c:dLbls>
            <c:showLegendKey val="0"/>
            <c:showVal val="1"/>
            <c:showCatName val="0"/>
            <c:showSerName val="0"/>
            <c:showPercent val="0"/>
            <c:showBubbleSize val="0"/>
            <c:showLeaderLines val="0"/>
          </c:dLbls>
          <c:cat>
            <c:strRef>
              <c:f>Sheet1!$A$2:$A$5</c:f>
              <c:strCache>
                <c:ptCount val="2"/>
                <c:pt idx="0">
                  <c:v>Eksperimen</c:v>
                </c:pt>
                <c:pt idx="1">
                  <c:v>Kontrol</c:v>
                </c:pt>
              </c:strCache>
            </c:strRef>
          </c:cat>
          <c:val>
            <c:numRef>
              <c:f>Sheet1!$D$2:$D$5</c:f>
              <c:numCache>
                <c:formatCode>General</c:formatCode>
                <c:ptCount val="4"/>
              </c:numCache>
            </c:numRef>
          </c:val>
        </c:ser>
        <c:dLbls>
          <c:showLegendKey val="0"/>
          <c:showVal val="0"/>
          <c:showCatName val="0"/>
          <c:showSerName val="0"/>
          <c:showPercent val="0"/>
          <c:showBubbleSize val="0"/>
        </c:dLbls>
        <c:gapWidth val="75"/>
        <c:axId val="158725248"/>
        <c:axId val="140140928"/>
      </c:barChart>
      <c:catAx>
        <c:axId val="158725248"/>
        <c:scaling>
          <c:orientation val="minMax"/>
        </c:scaling>
        <c:delete val="0"/>
        <c:axPos val="b"/>
        <c:numFmt formatCode="General" sourceLinked="1"/>
        <c:majorTickMark val="none"/>
        <c:minorTickMark val="none"/>
        <c:tickLblPos val="nextTo"/>
        <c:crossAx val="140140928"/>
        <c:crosses val="autoZero"/>
        <c:auto val="1"/>
        <c:lblAlgn val="ctr"/>
        <c:lblOffset val="100"/>
        <c:noMultiLvlLbl val="0"/>
      </c:catAx>
      <c:valAx>
        <c:axId val="140140928"/>
        <c:scaling>
          <c:orientation val="minMax"/>
        </c:scaling>
        <c:delete val="0"/>
        <c:axPos val="l"/>
        <c:numFmt formatCode="General" sourceLinked="1"/>
        <c:majorTickMark val="none"/>
        <c:minorTickMark val="none"/>
        <c:tickLblPos val="nextTo"/>
        <c:crossAx val="158725248"/>
        <c:crosses val="autoZero"/>
        <c:crossBetween val="between"/>
      </c:valAx>
    </c:plotArea>
    <c:legend>
      <c:legendPos val="b"/>
      <c:legendEntry>
        <c:idx val="2"/>
        <c:delete val="1"/>
      </c:legendEntry>
      <c:layout>
        <c:manualLayout>
          <c:xMode val="edge"/>
          <c:yMode val="edge"/>
          <c:x val="0.25573344998541842"/>
          <c:y val="0.81955409199804219"/>
          <c:w val="0.47927384076990381"/>
          <c:h val="0.1174215154923816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415621538445234"/>
          <c:y val="3.3610610097060602E-2"/>
          <c:w val="0.81584378461554774"/>
          <c:h val="0.55997154858534459"/>
        </c:manualLayout>
      </c:layout>
      <c:barChart>
        <c:barDir val="col"/>
        <c:grouping val="clustered"/>
        <c:varyColors val="0"/>
        <c:ser>
          <c:idx val="0"/>
          <c:order val="0"/>
          <c:tx>
            <c:strRef>
              <c:f>Sheet1!$B$1</c:f>
              <c:strCache>
                <c:ptCount val="1"/>
                <c:pt idx="0">
                  <c:v>Kelas Eksperimen</c:v>
                </c:pt>
              </c:strCache>
            </c:strRef>
          </c:tx>
          <c:invertIfNegative val="0"/>
          <c:dLbls>
            <c:dLbl>
              <c:idx val="0"/>
              <c:layout>
                <c:manualLayout>
                  <c:x val="-1.794631296886067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3"/>
                <c:pt idx="0">
                  <c:v>Mengorganisasikan </c:v>
                </c:pt>
                <c:pt idx="1">
                  <c:v>Membedakan </c:v>
                </c:pt>
                <c:pt idx="2">
                  <c:v>Mengatributkan</c:v>
                </c:pt>
              </c:strCache>
            </c:strRef>
          </c:cat>
          <c:val>
            <c:numRef>
              <c:f>Sheet1!$B$2:$B$5</c:f>
              <c:numCache>
                <c:formatCode>General</c:formatCode>
                <c:ptCount val="4"/>
                <c:pt idx="0">
                  <c:v>73.400000000000006</c:v>
                </c:pt>
                <c:pt idx="1">
                  <c:v>69.5</c:v>
                </c:pt>
                <c:pt idx="2">
                  <c:v>76.599999999999994</c:v>
                </c:pt>
              </c:numCache>
            </c:numRef>
          </c:val>
        </c:ser>
        <c:ser>
          <c:idx val="1"/>
          <c:order val="1"/>
          <c:tx>
            <c:strRef>
              <c:f>Sheet1!$C$1</c:f>
              <c:strCache>
                <c:ptCount val="1"/>
                <c:pt idx="0">
                  <c:v>Kelas Kontrol</c:v>
                </c:pt>
              </c:strCache>
            </c:strRef>
          </c:tx>
          <c:invertIfNegative val="0"/>
          <c:dLbls>
            <c:dLbl>
              <c:idx val="0"/>
              <c:layout>
                <c:manualLayout>
                  <c:x val="2.2432891211075851E-2"/>
                  <c:y val="5.5076610698132859E-3"/>
                </c:manualLayout>
              </c:layout>
              <c:showLegendKey val="0"/>
              <c:showVal val="1"/>
              <c:showCatName val="0"/>
              <c:showSerName val="0"/>
              <c:showPercent val="0"/>
              <c:showBubbleSize val="0"/>
            </c:dLbl>
            <c:dLbl>
              <c:idx val="1"/>
              <c:layout>
                <c:manualLayout>
                  <c:x val="1.9259261505892272E-2"/>
                  <c:y val="0"/>
                </c:manualLayout>
              </c:layout>
              <c:showLegendKey val="0"/>
              <c:showVal val="1"/>
              <c:showCatName val="0"/>
              <c:showSerName val="0"/>
              <c:showPercent val="0"/>
              <c:showBubbleSize val="0"/>
            </c:dLbl>
            <c:dLbl>
              <c:idx val="2"/>
              <c:layout>
                <c:manualLayout>
                  <c:x val="1.444444612941929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3"/>
                <c:pt idx="0">
                  <c:v>Mengorganisasikan </c:v>
                </c:pt>
                <c:pt idx="1">
                  <c:v>Membedakan </c:v>
                </c:pt>
                <c:pt idx="2">
                  <c:v>Mengatributkan</c:v>
                </c:pt>
              </c:strCache>
            </c:strRef>
          </c:cat>
          <c:val>
            <c:numRef>
              <c:f>Sheet1!$C$2:$C$5</c:f>
              <c:numCache>
                <c:formatCode>General</c:formatCode>
                <c:ptCount val="4"/>
                <c:pt idx="0">
                  <c:v>72.7</c:v>
                </c:pt>
                <c:pt idx="1">
                  <c:v>57.6</c:v>
                </c:pt>
                <c:pt idx="2">
                  <c:v>66</c:v>
                </c:pt>
              </c:numCache>
            </c:numRef>
          </c:val>
        </c:ser>
        <c:ser>
          <c:idx val="2"/>
          <c:order val="2"/>
          <c:tx>
            <c:strRef>
              <c:f>Sheet1!$D$1</c:f>
              <c:strCache>
                <c:ptCount val="1"/>
                <c:pt idx="0">
                  <c:v>Column1</c:v>
                </c:pt>
              </c:strCache>
            </c:strRef>
          </c:tx>
          <c:invertIfNegative val="0"/>
          <c:dLbls>
            <c:showLegendKey val="0"/>
            <c:showVal val="1"/>
            <c:showCatName val="0"/>
            <c:showSerName val="0"/>
            <c:showPercent val="0"/>
            <c:showBubbleSize val="0"/>
            <c:showLeaderLines val="0"/>
          </c:dLbls>
          <c:cat>
            <c:strRef>
              <c:f>Sheet1!$A$2:$A$5</c:f>
              <c:strCache>
                <c:ptCount val="3"/>
                <c:pt idx="0">
                  <c:v>Mengorganisasikan </c:v>
                </c:pt>
                <c:pt idx="1">
                  <c:v>Membedakan </c:v>
                </c:pt>
                <c:pt idx="2">
                  <c:v>Mengatributkan</c:v>
                </c:pt>
              </c:strCache>
            </c:strRef>
          </c:cat>
          <c:val>
            <c:numRef>
              <c:f>Sheet1!$D$2:$D$5</c:f>
              <c:numCache>
                <c:formatCode>General</c:formatCode>
                <c:ptCount val="4"/>
              </c:numCache>
            </c:numRef>
          </c:val>
        </c:ser>
        <c:dLbls>
          <c:showLegendKey val="0"/>
          <c:showVal val="0"/>
          <c:showCatName val="0"/>
          <c:showSerName val="0"/>
          <c:showPercent val="0"/>
          <c:showBubbleSize val="0"/>
        </c:dLbls>
        <c:gapWidth val="75"/>
        <c:axId val="158231552"/>
        <c:axId val="158241536"/>
      </c:barChart>
      <c:catAx>
        <c:axId val="158231552"/>
        <c:scaling>
          <c:orientation val="minMax"/>
        </c:scaling>
        <c:delete val="0"/>
        <c:axPos val="b"/>
        <c:numFmt formatCode="General" sourceLinked="1"/>
        <c:majorTickMark val="none"/>
        <c:minorTickMark val="none"/>
        <c:tickLblPos val="nextTo"/>
        <c:crossAx val="158241536"/>
        <c:crosses val="autoZero"/>
        <c:auto val="1"/>
        <c:lblAlgn val="ctr"/>
        <c:lblOffset val="100"/>
        <c:noMultiLvlLbl val="0"/>
      </c:catAx>
      <c:valAx>
        <c:axId val="158241536"/>
        <c:scaling>
          <c:orientation val="minMax"/>
        </c:scaling>
        <c:delete val="0"/>
        <c:axPos val="l"/>
        <c:numFmt formatCode="General" sourceLinked="1"/>
        <c:majorTickMark val="none"/>
        <c:minorTickMark val="none"/>
        <c:tickLblPos val="nextTo"/>
        <c:crossAx val="158231552"/>
        <c:crosses val="autoZero"/>
        <c:crossBetween val="between"/>
      </c:valAx>
    </c:plotArea>
    <c:legend>
      <c:legendPos val="b"/>
      <c:legendEntry>
        <c:idx val="2"/>
        <c:delete val="1"/>
      </c:legendEntry>
      <c:layout>
        <c:manualLayout>
          <c:xMode val="edge"/>
          <c:yMode val="edge"/>
          <c:x val="0.10551110435853361"/>
          <c:y val="0.90039706204446834"/>
          <c:w val="0.78897779128293266"/>
          <c:h val="9.9602937955531656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5FD3-3E2E-43E4-B139-1F211672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USER</cp:lastModifiedBy>
  <cp:revision>35</cp:revision>
  <cp:lastPrinted>2020-04-17T15:15:00Z</cp:lastPrinted>
  <dcterms:created xsi:type="dcterms:W3CDTF">2020-01-27T16:53:00Z</dcterms:created>
  <dcterms:modified xsi:type="dcterms:W3CDTF">2020-04-17T17:04:00Z</dcterms:modified>
</cp:coreProperties>
</file>